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0"/>
        <w:gridCol w:w="2552"/>
      </w:tblGrid>
      <w:tr w:rsidR="00F714AC" w:rsidRPr="009C115F" w14:paraId="7B11EAA5" w14:textId="77777777" w:rsidTr="00AD7B9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2BBF" w14:textId="77777777" w:rsidR="00F714AC" w:rsidRPr="009C115F" w:rsidRDefault="003277B8" w:rsidP="0082080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A8FC7E1" wp14:editId="78F3FC92">
                  <wp:extent cx="706755" cy="74104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34C6" w14:textId="77777777" w:rsidR="00F714AC" w:rsidRPr="009C115F" w:rsidRDefault="00F714AC" w:rsidP="00AD7B9C">
            <w:pPr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UNIVERSIDADE FEDERAL DE SANTA CATARINA</w:t>
            </w:r>
          </w:p>
          <w:p w14:paraId="53E46978" w14:textId="77777777" w:rsidR="00F714AC" w:rsidRPr="009C115F" w:rsidRDefault="00F714AC" w:rsidP="00AD7B9C">
            <w:pPr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 xml:space="preserve">CENTRO </w:t>
            </w:r>
            <w:r w:rsidR="003D144C" w:rsidRPr="009C115F">
              <w:rPr>
                <w:b/>
                <w:bCs/>
                <w:sz w:val="20"/>
                <w:szCs w:val="20"/>
              </w:rPr>
              <w:t>DE CIÊNCIAS AGRÁRIAS</w:t>
            </w:r>
          </w:p>
          <w:p w14:paraId="7CAEFCC1" w14:textId="77777777" w:rsidR="00F714AC" w:rsidRPr="009C115F" w:rsidRDefault="00F714AC" w:rsidP="00AD7B9C">
            <w:pPr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DEPARTAMENTO</w:t>
            </w:r>
            <w:r w:rsidR="003D144C" w:rsidRPr="009C115F">
              <w:rPr>
                <w:b/>
                <w:bCs/>
                <w:sz w:val="20"/>
                <w:szCs w:val="20"/>
              </w:rPr>
              <w:t xml:space="preserve"> DE AQUICULTURA</w:t>
            </w:r>
          </w:p>
          <w:p w14:paraId="602361FC" w14:textId="3F78F767" w:rsidR="00F714AC" w:rsidRPr="009C115F" w:rsidRDefault="00F714AC" w:rsidP="00AD7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F3B6" w14:textId="77777777" w:rsidR="00F714AC" w:rsidRPr="009C115F" w:rsidRDefault="00F714AC">
            <w:pPr>
              <w:rPr>
                <w:b/>
                <w:bCs/>
                <w:sz w:val="20"/>
                <w:szCs w:val="20"/>
              </w:rPr>
            </w:pPr>
          </w:p>
          <w:p w14:paraId="7CFC6DEC" w14:textId="77777777" w:rsidR="00F714AC" w:rsidRPr="009C115F" w:rsidRDefault="003277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32D545E" wp14:editId="3D0A6035">
                  <wp:extent cx="1219200" cy="602615"/>
                  <wp:effectExtent l="0" t="0" r="0" b="6985"/>
                  <wp:docPr id="2" name="Picture 2" descr="topo-aq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po-aq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AC" w:rsidRPr="009C115F" w14:paraId="0235A931" w14:textId="77777777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BC24" w14:textId="77D03706" w:rsidR="00F714AC" w:rsidRPr="009C115F" w:rsidRDefault="00F714AC" w:rsidP="005855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FA876DE" w14:textId="45F41290" w:rsidR="00F714AC" w:rsidRDefault="00CA38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PROGRAMA</w:t>
      </w:r>
      <w:r w:rsidRPr="009C115F">
        <w:rPr>
          <w:b/>
          <w:bCs/>
          <w:sz w:val="20"/>
          <w:szCs w:val="20"/>
        </w:rPr>
        <w:t xml:space="preserve"> DE ENSINO</w:t>
      </w:r>
    </w:p>
    <w:tbl>
      <w:tblPr>
        <w:tblW w:w="1035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1701"/>
        <w:gridCol w:w="20"/>
        <w:gridCol w:w="1539"/>
        <w:gridCol w:w="1984"/>
        <w:gridCol w:w="1561"/>
      </w:tblGrid>
      <w:tr w:rsidR="009C115F" w:rsidRPr="001E62DB" w14:paraId="5C269D00" w14:textId="77777777" w:rsidTr="009C115F">
        <w:trPr>
          <w:trHeight w:val="323"/>
        </w:trPr>
        <w:tc>
          <w:tcPr>
            <w:tcW w:w="1035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E51A16" w14:textId="77777777" w:rsidR="009C115F" w:rsidRPr="001E62DB" w:rsidRDefault="009C115F" w:rsidP="001000E2">
            <w:pPr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IDENTIFICAÇÃO DA </w:t>
            </w:r>
            <w:r w:rsidRPr="001E62DB">
              <w:rPr>
                <w:b/>
                <w:bCs/>
                <w:sz w:val="20"/>
                <w:szCs w:val="20"/>
              </w:rPr>
              <w:t>DISCIPLINA:</w:t>
            </w:r>
          </w:p>
        </w:tc>
      </w:tr>
      <w:tr w:rsidR="009C115F" w:rsidRPr="001E62DB" w14:paraId="14420C7C" w14:textId="77777777" w:rsidTr="009C115F">
        <w:trPr>
          <w:cantSplit/>
          <w:trHeight w:val="369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5061EF20" w14:textId="77777777" w:rsidR="009C115F" w:rsidRPr="009C115F" w:rsidRDefault="009C115F" w:rsidP="001000E2">
            <w:pPr>
              <w:pStyle w:val="Ttulo3"/>
              <w:jc w:val="left"/>
              <w:rPr>
                <w:rFonts w:eastAsia="MS Mincho"/>
                <w:b w:val="0"/>
                <w:sz w:val="20"/>
                <w:szCs w:val="20"/>
              </w:rPr>
            </w:pPr>
            <w:r w:rsidRPr="009C115F">
              <w:rPr>
                <w:rFonts w:eastAsia="MS Mincho"/>
                <w:b w:val="0"/>
                <w:sz w:val="20"/>
                <w:szCs w:val="20"/>
              </w:rPr>
              <w:t>CÓDIGO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581F8E91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  <w:r w:rsidRPr="001E62DB">
              <w:rPr>
                <w:bCs/>
                <w:sz w:val="20"/>
                <w:szCs w:val="20"/>
              </w:rPr>
              <w:t>NOME DA DISCIPLINA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4DAD38C0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  <w:r w:rsidRPr="001E62DB">
              <w:rPr>
                <w:bCs/>
                <w:sz w:val="20"/>
                <w:szCs w:val="20"/>
              </w:rPr>
              <w:t>HORAS/AULA</w:t>
            </w:r>
          </w:p>
          <w:p w14:paraId="0967030F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  <w:r w:rsidRPr="001E62DB">
              <w:rPr>
                <w:bCs/>
                <w:sz w:val="20"/>
                <w:szCs w:val="20"/>
              </w:rPr>
              <w:t>SEMANA</w:t>
            </w:r>
          </w:p>
          <w:p w14:paraId="4FECF9BD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5135B6B4" w14:textId="77777777" w:rsidR="009C115F" w:rsidRPr="001E62DB" w:rsidRDefault="009C115F" w:rsidP="001000E2">
            <w:pPr>
              <w:pStyle w:val="Corpodetexto2"/>
              <w:spacing w:after="0" w:line="240" w:lineRule="auto"/>
              <w:jc w:val="left"/>
              <w:rPr>
                <w:sz w:val="20"/>
                <w:szCs w:val="20"/>
              </w:rPr>
            </w:pPr>
            <w:r w:rsidRPr="001E62DB">
              <w:rPr>
                <w:sz w:val="20"/>
                <w:szCs w:val="20"/>
              </w:rPr>
              <w:t>HORAS/AULA SEMESTRE</w:t>
            </w:r>
          </w:p>
          <w:p w14:paraId="14AEF893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E96F" w14:textId="77777777" w:rsidR="009C115F" w:rsidRPr="00CA0CCA" w:rsidRDefault="009C115F" w:rsidP="001000E2">
            <w:pPr>
              <w:jc w:val="left"/>
              <w:rPr>
                <w:bCs/>
                <w:sz w:val="20"/>
                <w:szCs w:val="20"/>
              </w:rPr>
            </w:pPr>
            <w:r w:rsidRPr="001E62DB">
              <w:rPr>
                <w:bCs/>
                <w:sz w:val="20"/>
                <w:szCs w:val="20"/>
              </w:rPr>
              <w:t>HORAS/AULA SEMESTRE</w:t>
            </w:r>
          </w:p>
        </w:tc>
      </w:tr>
      <w:tr w:rsidR="009C115F" w:rsidRPr="001E62DB" w14:paraId="4DB26D13" w14:textId="77777777" w:rsidTr="009C115F">
        <w:trPr>
          <w:cantSplit/>
          <w:trHeight w:val="134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5BDA0" w14:textId="77777777" w:rsidR="009C115F" w:rsidRPr="009C115F" w:rsidRDefault="009C115F" w:rsidP="001000E2">
            <w:pPr>
              <w:pStyle w:val="Ttulo3"/>
              <w:jc w:val="left"/>
              <w:rPr>
                <w:rFonts w:eastAsia="MS Mincho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86F07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83975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11625" w14:textId="77777777" w:rsidR="009C115F" w:rsidRPr="001E62DB" w:rsidRDefault="009C115F" w:rsidP="001000E2">
            <w:pPr>
              <w:pStyle w:val="Corpodetexto2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5EB5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  <w:r w:rsidRPr="001E62DB">
              <w:rPr>
                <w:bCs/>
                <w:sz w:val="20"/>
                <w:szCs w:val="20"/>
              </w:rPr>
              <w:t>TEÓRICAS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3AB7" w14:textId="77777777" w:rsidR="009C115F" w:rsidRPr="001E62DB" w:rsidRDefault="009C115F" w:rsidP="001000E2">
            <w:pPr>
              <w:jc w:val="left"/>
              <w:rPr>
                <w:bCs/>
                <w:sz w:val="20"/>
                <w:szCs w:val="20"/>
              </w:rPr>
            </w:pPr>
            <w:r w:rsidRPr="001E62DB">
              <w:rPr>
                <w:bCs/>
                <w:sz w:val="20"/>
                <w:szCs w:val="20"/>
              </w:rPr>
              <w:t>PRÁTICAS</w:t>
            </w:r>
          </w:p>
        </w:tc>
      </w:tr>
      <w:tr w:rsidR="009C115F" w:rsidRPr="001E62DB" w14:paraId="45C8D5FB" w14:textId="77777777" w:rsidTr="009C115F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F4FA3" w14:textId="77777777" w:rsidR="009C115F" w:rsidRPr="001E62DB" w:rsidRDefault="009C115F" w:rsidP="001000E2">
            <w:pPr>
              <w:jc w:val="left"/>
              <w:rPr>
                <w:sz w:val="20"/>
                <w:szCs w:val="20"/>
              </w:rPr>
            </w:pPr>
            <w:r w:rsidRPr="001E62DB">
              <w:rPr>
                <w:sz w:val="20"/>
                <w:szCs w:val="20"/>
              </w:rPr>
              <w:t>AQI</w:t>
            </w:r>
            <w:r w:rsidR="000F1F45">
              <w:rPr>
                <w:sz w:val="20"/>
                <w:szCs w:val="20"/>
              </w:rPr>
              <w:t xml:space="preserve"> </w:t>
            </w:r>
            <w:r w:rsidR="0071662C">
              <w:rPr>
                <w:sz w:val="20"/>
                <w:szCs w:val="20"/>
              </w:rPr>
              <w:t>5350</w:t>
            </w:r>
            <w:r w:rsidRPr="001E6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F02F8" w14:textId="77777777" w:rsidR="009C115F" w:rsidRPr="0071662C" w:rsidRDefault="00E1667A" w:rsidP="001000E2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Introdução ao Trabalho</w:t>
            </w:r>
            <w:r w:rsidR="0071662C" w:rsidRPr="0071662C">
              <w:rPr>
                <w:bCs/>
                <w:sz w:val="20"/>
                <w:szCs w:val="20"/>
              </w:rPr>
              <w:t xml:space="preserve"> de Conclusão de Curso</w:t>
            </w:r>
          </w:p>
        </w:tc>
        <w:tc>
          <w:tcPr>
            <w:tcW w:w="1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1CD5E" w14:textId="77777777" w:rsidR="009C115F" w:rsidRPr="001E62DB" w:rsidRDefault="009C115F" w:rsidP="001000E2">
            <w:pPr>
              <w:jc w:val="left"/>
              <w:rPr>
                <w:sz w:val="20"/>
                <w:szCs w:val="20"/>
              </w:rPr>
            </w:pPr>
            <w:r w:rsidRPr="001E62DB">
              <w:rPr>
                <w:sz w:val="20"/>
                <w:szCs w:val="20"/>
              </w:rPr>
              <w:t>02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070DA" w14:textId="77777777" w:rsidR="009C115F" w:rsidRPr="001E62DB" w:rsidRDefault="009C115F" w:rsidP="001000E2">
            <w:pPr>
              <w:jc w:val="left"/>
              <w:rPr>
                <w:sz w:val="20"/>
                <w:szCs w:val="20"/>
              </w:rPr>
            </w:pPr>
            <w:r w:rsidRPr="001E62DB"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B65600" w14:textId="77777777" w:rsidR="009C115F" w:rsidRPr="001E62DB" w:rsidRDefault="009C115F" w:rsidP="001000E2">
            <w:pPr>
              <w:jc w:val="left"/>
              <w:rPr>
                <w:sz w:val="20"/>
                <w:szCs w:val="20"/>
              </w:rPr>
            </w:pPr>
            <w:r w:rsidRPr="001E62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E330B" w14:textId="77777777" w:rsidR="009C115F" w:rsidRPr="001E62DB" w:rsidRDefault="009C115F" w:rsidP="001000E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4C5E5BC" w14:textId="77777777" w:rsidR="00F714AC" w:rsidRPr="009C115F" w:rsidRDefault="00F714AC" w:rsidP="001000E2">
      <w:pPr>
        <w:jc w:val="left"/>
        <w:rPr>
          <w:sz w:val="20"/>
          <w:szCs w:val="20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8"/>
        <w:gridCol w:w="4941"/>
      </w:tblGrid>
      <w:tr w:rsidR="00F714AC" w:rsidRPr="009C115F" w14:paraId="04774995" w14:textId="77777777">
        <w:tc>
          <w:tcPr>
            <w:tcW w:w="103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B382F" w14:textId="77777777" w:rsidR="00F714AC" w:rsidRPr="009C115F" w:rsidRDefault="00F714AC" w:rsidP="001000E2">
            <w:pPr>
              <w:jc w:val="left"/>
              <w:rPr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I.1. HORÁRIO</w:t>
            </w:r>
          </w:p>
        </w:tc>
      </w:tr>
      <w:tr w:rsidR="00F714AC" w:rsidRPr="009C115F" w14:paraId="6E572E96" w14:textId="77777777"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78D2" w14:textId="77777777" w:rsidR="00F714AC" w:rsidRPr="009C115F" w:rsidRDefault="00F714AC" w:rsidP="00777AD3">
            <w:pPr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TURMAS TEÓRICAS</w:t>
            </w:r>
          </w:p>
        </w:tc>
        <w:tc>
          <w:tcPr>
            <w:tcW w:w="4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0A20" w14:textId="77777777" w:rsidR="00F714AC" w:rsidRPr="009C115F" w:rsidRDefault="00F714AC" w:rsidP="00777AD3">
            <w:pPr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TURMAS PRÁTICAS</w:t>
            </w:r>
          </w:p>
        </w:tc>
      </w:tr>
      <w:tr w:rsidR="00F714AC" w:rsidRPr="009C115F" w14:paraId="61D95558" w14:textId="7777777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1CD7" w14:textId="77777777" w:rsidR="00F714AC" w:rsidRPr="009C115F" w:rsidRDefault="003C346E" w:rsidP="00777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4CDB" w:rsidRPr="009C115F">
              <w:rPr>
                <w:sz w:val="20"/>
                <w:szCs w:val="20"/>
              </w:rPr>
              <w:t>1</w:t>
            </w:r>
            <w:r w:rsidR="005844A5">
              <w:rPr>
                <w:sz w:val="20"/>
                <w:szCs w:val="20"/>
              </w:rPr>
              <w:t>010</w:t>
            </w:r>
            <w:r w:rsidR="00D5228E" w:rsidRPr="009C115F">
              <w:rPr>
                <w:sz w:val="20"/>
                <w:szCs w:val="20"/>
              </w:rPr>
              <w:t>0</w:t>
            </w:r>
            <w:r w:rsidR="000C6735" w:rsidRPr="009C115F">
              <w:rPr>
                <w:sz w:val="20"/>
                <w:szCs w:val="20"/>
              </w:rPr>
              <w:t>2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30C3" w14:textId="77777777" w:rsidR="00F714AC" w:rsidRPr="009C115F" w:rsidRDefault="00AF2BFB" w:rsidP="00777AD3">
            <w:pPr>
              <w:rPr>
                <w:sz w:val="20"/>
                <w:szCs w:val="20"/>
              </w:rPr>
            </w:pPr>
            <w:r w:rsidRPr="009C115F">
              <w:rPr>
                <w:sz w:val="20"/>
                <w:szCs w:val="20"/>
              </w:rPr>
              <w:t>-</w:t>
            </w:r>
          </w:p>
        </w:tc>
      </w:tr>
    </w:tbl>
    <w:p w14:paraId="69AC0D1F" w14:textId="77777777" w:rsidR="00F714AC" w:rsidRPr="009C115F" w:rsidRDefault="00F714AC" w:rsidP="001000E2">
      <w:pPr>
        <w:jc w:val="left"/>
        <w:rPr>
          <w:sz w:val="20"/>
          <w:szCs w:val="20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29"/>
      </w:tblGrid>
      <w:tr w:rsidR="00F714AC" w:rsidRPr="009C115F" w14:paraId="3F952E53" w14:textId="77777777">
        <w:tc>
          <w:tcPr>
            <w:tcW w:w="10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805DA5" w14:textId="77777777" w:rsidR="00F714AC" w:rsidRPr="009C115F" w:rsidRDefault="00F714AC" w:rsidP="001000E2">
            <w:pPr>
              <w:jc w:val="left"/>
              <w:rPr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II. PROFESSOR (ES) MINISTRANTE (S)</w:t>
            </w:r>
          </w:p>
        </w:tc>
      </w:tr>
      <w:tr w:rsidR="00F714AC" w:rsidRPr="009C115F" w14:paraId="164999B2" w14:textId="77777777" w:rsidTr="00AF2BFB">
        <w:trPr>
          <w:trHeight w:val="157"/>
        </w:trPr>
        <w:tc>
          <w:tcPr>
            <w:tcW w:w="10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0682" w14:textId="77777777" w:rsidR="002B4F93" w:rsidRPr="005844A5" w:rsidRDefault="00585588" w:rsidP="00585588">
            <w:pPr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Vinicius</w:t>
            </w:r>
            <w:r w:rsidR="00AE5AC2" w:rsidRPr="009C115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Ronzani</w:t>
            </w:r>
            <w:proofErr w:type="spellEnd"/>
            <w:r w:rsidR="00AE5AC2" w:rsidRPr="009C1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Cerqueira</w:t>
            </w:r>
          </w:p>
        </w:tc>
      </w:tr>
    </w:tbl>
    <w:p w14:paraId="209A0DCB" w14:textId="77777777" w:rsidR="00F714AC" w:rsidRDefault="00F714AC" w:rsidP="001000E2">
      <w:pPr>
        <w:jc w:val="left"/>
        <w:rPr>
          <w:sz w:val="20"/>
          <w:szCs w:val="20"/>
        </w:rPr>
      </w:pPr>
    </w:p>
    <w:tbl>
      <w:tblPr>
        <w:tblW w:w="1032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5"/>
        <w:gridCol w:w="8484"/>
      </w:tblGrid>
      <w:tr w:rsidR="000E71A9" w:rsidRPr="001E62DB" w14:paraId="6B0BB02A" w14:textId="77777777" w:rsidTr="000775F6">
        <w:tc>
          <w:tcPr>
            <w:tcW w:w="103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0FED33" w14:textId="77777777" w:rsidR="000E71A9" w:rsidRPr="001E62DB" w:rsidRDefault="000E71A9" w:rsidP="000E71A9">
            <w:pPr>
              <w:jc w:val="left"/>
              <w:rPr>
                <w:sz w:val="20"/>
                <w:szCs w:val="20"/>
              </w:rPr>
            </w:pPr>
            <w:r w:rsidRPr="001E62DB">
              <w:rPr>
                <w:b/>
                <w:bCs/>
                <w:sz w:val="20"/>
                <w:szCs w:val="20"/>
              </w:rPr>
              <w:t>III. PRÉ-REQUISITO (S)</w:t>
            </w:r>
          </w:p>
        </w:tc>
      </w:tr>
      <w:tr w:rsidR="000E71A9" w:rsidRPr="001E62DB" w14:paraId="69D1336C" w14:textId="77777777" w:rsidTr="000775F6"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3804" w14:textId="77777777" w:rsidR="000E71A9" w:rsidRPr="001E62DB" w:rsidRDefault="000E71A9" w:rsidP="000775F6">
            <w:pPr>
              <w:rPr>
                <w:b/>
                <w:bCs/>
                <w:sz w:val="20"/>
                <w:szCs w:val="20"/>
              </w:rPr>
            </w:pPr>
            <w:r w:rsidRPr="001E62DB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8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B590" w14:textId="77777777" w:rsidR="000E71A9" w:rsidRPr="001E62DB" w:rsidRDefault="000E71A9" w:rsidP="000775F6">
            <w:pPr>
              <w:rPr>
                <w:b/>
                <w:bCs/>
                <w:sz w:val="20"/>
                <w:szCs w:val="20"/>
              </w:rPr>
            </w:pPr>
            <w:r w:rsidRPr="001E62DB">
              <w:rPr>
                <w:b/>
                <w:bCs/>
                <w:sz w:val="20"/>
                <w:szCs w:val="20"/>
              </w:rPr>
              <w:t>NOME DA DISCIPLINA</w:t>
            </w:r>
          </w:p>
        </w:tc>
      </w:tr>
      <w:tr w:rsidR="000E71A9" w:rsidRPr="001E62DB" w14:paraId="413C7AEB" w14:textId="77777777" w:rsidTr="000775F6"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9579" w14:textId="77777777" w:rsidR="000E71A9" w:rsidRPr="001E62DB" w:rsidRDefault="000E71A9" w:rsidP="000E71A9">
            <w:pPr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0F1F45">
              <w:rPr>
                <w:sz w:val="20"/>
                <w:szCs w:val="20"/>
              </w:rPr>
              <w:t>AQI</w:t>
            </w:r>
            <w:r w:rsidRPr="001E62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E1667A">
              <w:rPr>
                <w:sz w:val="20"/>
                <w:szCs w:val="20"/>
              </w:rPr>
              <w:t>109</w:t>
            </w:r>
          </w:p>
        </w:tc>
        <w:tc>
          <w:tcPr>
            <w:tcW w:w="8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F143" w14:textId="77777777" w:rsidR="000E71A9" w:rsidRPr="001E62DB" w:rsidRDefault="00E1667A" w:rsidP="000E71A9">
            <w:pPr>
              <w:numPr>
                <w:ilvl w:val="0"/>
                <w:numId w:val="19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 de Trabalhos Acadêmicos</w:t>
            </w:r>
          </w:p>
        </w:tc>
      </w:tr>
    </w:tbl>
    <w:p w14:paraId="48447292" w14:textId="77777777" w:rsidR="000E71A9" w:rsidRPr="009C115F" w:rsidRDefault="000E71A9" w:rsidP="001000E2">
      <w:pPr>
        <w:jc w:val="left"/>
        <w:rPr>
          <w:sz w:val="20"/>
          <w:szCs w:val="20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7"/>
      </w:tblGrid>
      <w:tr w:rsidR="00F714AC" w:rsidRPr="009C115F" w14:paraId="72721BDB" w14:textId="77777777">
        <w:tc>
          <w:tcPr>
            <w:tcW w:w="103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EC25C8" w14:textId="77777777" w:rsidR="00F714AC" w:rsidRPr="009C115F" w:rsidRDefault="00C36061" w:rsidP="001000E2">
            <w:pPr>
              <w:jc w:val="left"/>
              <w:rPr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I</w:t>
            </w:r>
            <w:r w:rsidR="000E71A9">
              <w:rPr>
                <w:b/>
                <w:bCs/>
                <w:sz w:val="20"/>
                <w:szCs w:val="20"/>
              </w:rPr>
              <w:t>V</w:t>
            </w:r>
            <w:r w:rsidRPr="009C115F">
              <w:rPr>
                <w:b/>
                <w:bCs/>
                <w:sz w:val="20"/>
                <w:szCs w:val="20"/>
              </w:rPr>
              <w:t>.</w:t>
            </w:r>
            <w:r w:rsidR="00F714AC" w:rsidRPr="009C115F">
              <w:rPr>
                <w:b/>
                <w:bCs/>
                <w:sz w:val="20"/>
                <w:szCs w:val="20"/>
              </w:rPr>
              <w:t xml:space="preserve"> CURSO (S) PARA O QUAL(IS) A DISCIPLINA É OFERECIDA</w:t>
            </w:r>
          </w:p>
        </w:tc>
      </w:tr>
      <w:tr w:rsidR="00F714AC" w:rsidRPr="009C115F" w14:paraId="04A07E82" w14:textId="77777777"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539" w14:textId="77777777" w:rsidR="00F714AC" w:rsidRPr="009C115F" w:rsidRDefault="00511153" w:rsidP="00C95B61">
            <w:pPr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 w:rsidRPr="009C115F">
              <w:rPr>
                <w:sz w:val="20"/>
                <w:szCs w:val="20"/>
              </w:rPr>
              <w:t xml:space="preserve">Engenharia </w:t>
            </w:r>
            <w:r w:rsidR="00C95B61" w:rsidRPr="000F1F45">
              <w:rPr>
                <w:sz w:val="20"/>
                <w:szCs w:val="20"/>
              </w:rPr>
              <w:t>de</w:t>
            </w:r>
            <w:r w:rsidR="00C95B61" w:rsidRPr="009C115F">
              <w:rPr>
                <w:sz w:val="20"/>
                <w:szCs w:val="20"/>
              </w:rPr>
              <w:t xml:space="preserve"> </w:t>
            </w:r>
            <w:r w:rsidRPr="009C115F">
              <w:rPr>
                <w:sz w:val="20"/>
                <w:szCs w:val="20"/>
              </w:rPr>
              <w:t>Aquicultura</w:t>
            </w:r>
          </w:p>
        </w:tc>
      </w:tr>
    </w:tbl>
    <w:p w14:paraId="1C21E9B1" w14:textId="77777777" w:rsidR="00F714AC" w:rsidRPr="009C115F" w:rsidRDefault="00F714AC" w:rsidP="001000E2">
      <w:pPr>
        <w:jc w:val="left"/>
        <w:rPr>
          <w:sz w:val="20"/>
          <w:szCs w:val="20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714AC" w:rsidRPr="009C115F" w14:paraId="4203C446" w14:textId="77777777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EE212" w14:textId="77777777" w:rsidR="00F714AC" w:rsidRPr="009C115F" w:rsidRDefault="00F714AC" w:rsidP="001000E2">
            <w:pPr>
              <w:jc w:val="left"/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V. EMENTA</w:t>
            </w:r>
          </w:p>
        </w:tc>
      </w:tr>
      <w:tr w:rsidR="00F714AC" w:rsidRPr="009C115F" w14:paraId="43A5D669" w14:textId="77777777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9550" w14:textId="77777777" w:rsidR="00F714AC" w:rsidRPr="009C115F" w:rsidRDefault="00990359" w:rsidP="00E166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Normas e procedimen</w:t>
            </w:r>
            <w:r w:rsidR="00E1667A">
              <w:rPr>
                <w:sz w:val="20"/>
                <w:szCs w:val="20"/>
              </w:rPr>
              <w:t>tos para realização de um Trabalho de Conclusão de Curso (TCC)</w:t>
            </w:r>
            <w:r>
              <w:rPr>
                <w:sz w:val="20"/>
                <w:szCs w:val="20"/>
              </w:rPr>
              <w:t xml:space="preserve">. </w:t>
            </w:r>
            <w:r w:rsidR="00E1667A">
              <w:rPr>
                <w:sz w:val="20"/>
                <w:szCs w:val="20"/>
              </w:rPr>
              <w:t>Elaboração de projeto de TCC</w:t>
            </w:r>
            <w:r>
              <w:rPr>
                <w:sz w:val="20"/>
                <w:szCs w:val="20"/>
              </w:rPr>
              <w:t xml:space="preserve"> </w:t>
            </w:r>
            <w:r w:rsidR="00A774C0">
              <w:rPr>
                <w:sz w:val="20"/>
                <w:szCs w:val="20"/>
              </w:rPr>
              <w:t>sob orientação técnica de um professor orientador.</w:t>
            </w:r>
          </w:p>
        </w:tc>
      </w:tr>
    </w:tbl>
    <w:p w14:paraId="4C1F4466" w14:textId="77777777" w:rsidR="00F714AC" w:rsidRPr="009C115F" w:rsidRDefault="00F714AC" w:rsidP="001000E2">
      <w:pPr>
        <w:jc w:val="left"/>
        <w:rPr>
          <w:sz w:val="20"/>
          <w:szCs w:val="20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714AC" w:rsidRPr="009C115F" w14:paraId="373C807A" w14:textId="77777777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8FD71E" w14:textId="77777777" w:rsidR="00F714AC" w:rsidRPr="009C115F" w:rsidRDefault="00C36061" w:rsidP="001000E2">
            <w:pPr>
              <w:jc w:val="left"/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V</w:t>
            </w:r>
            <w:r w:rsidR="000E71A9">
              <w:rPr>
                <w:b/>
                <w:bCs/>
                <w:sz w:val="20"/>
                <w:szCs w:val="20"/>
              </w:rPr>
              <w:t>I</w:t>
            </w:r>
            <w:r w:rsidR="00F714AC" w:rsidRPr="009C115F">
              <w:rPr>
                <w:b/>
                <w:bCs/>
                <w:sz w:val="20"/>
                <w:szCs w:val="20"/>
              </w:rPr>
              <w:t>. OBJETIVOS</w:t>
            </w:r>
          </w:p>
        </w:tc>
      </w:tr>
      <w:tr w:rsidR="00F714AC" w:rsidRPr="009C115F" w14:paraId="163B68C4" w14:textId="77777777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9559" w14:textId="77777777" w:rsidR="00620655" w:rsidRPr="00705341" w:rsidRDefault="00F62D87" w:rsidP="001000E2">
            <w:pPr>
              <w:jc w:val="left"/>
              <w:rPr>
                <w:color w:val="000000"/>
                <w:sz w:val="20"/>
                <w:szCs w:val="20"/>
              </w:rPr>
            </w:pPr>
            <w:r w:rsidRPr="009C115F">
              <w:rPr>
                <w:color w:val="000000"/>
                <w:sz w:val="20"/>
                <w:szCs w:val="20"/>
                <w:u w:val="single"/>
              </w:rPr>
              <w:t>Objetivo</w:t>
            </w:r>
            <w:r w:rsidR="00F714AC" w:rsidRPr="009C115F">
              <w:rPr>
                <w:color w:val="000000"/>
                <w:sz w:val="20"/>
                <w:szCs w:val="20"/>
                <w:u w:val="single"/>
              </w:rPr>
              <w:t xml:space="preserve"> Gera</w:t>
            </w:r>
            <w:r w:rsidRPr="009C115F">
              <w:rPr>
                <w:color w:val="000000"/>
                <w:sz w:val="20"/>
                <w:szCs w:val="20"/>
                <w:u w:val="single"/>
              </w:rPr>
              <w:t>l</w:t>
            </w:r>
            <w:r w:rsidR="00F714AC" w:rsidRPr="009C115F">
              <w:rPr>
                <w:color w:val="000000"/>
                <w:sz w:val="20"/>
                <w:szCs w:val="20"/>
                <w:u w:val="single"/>
              </w:rPr>
              <w:t>:</w:t>
            </w:r>
            <w:r w:rsidR="00A774C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A774C0">
              <w:rPr>
                <w:color w:val="000000"/>
                <w:sz w:val="20"/>
                <w:szCs w:val="20"/>
              </w:rPr>
              <w:t>Realização de um projeto de monografia que possa demonstrar a integração dos conhecimentos adquiridos ao longo do curso de Engenharia de Aquicultura.</w:t>
            </w:r>
            <w:r w:rsidR="000C6735" w:rsidRPr="009C115F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B8346AF" w14:textId="77777777" w:rsidR="00D84CDB" w:rsidRPr="00A774C0" w:rsidRDefault="00F714AC" w:rsidP="001000E2">
            <w:pPr>
              <w:jc w:val="left"/>
              <w:rPr>
                <w:color w:val="000000"/>
                <w:sz w:val="20"/>
                <w:szCs w:val="20"/>
              </w:rPr>
            </w:pPr>
            <w:r w:rsidRPr="009C115F">
              <w:rPr>
                <w:color w:val="000000"/>
                <w:sz w:val="20"/>
                <w:szCs w:val="20"/>
                <w:u w:val="single"/>
              </w:rPr>
              <w:t>Objetivos Específicos:</w:t>
            </w:r>
            <w:r w:rsidR="00A774C0">
              <w:rPr>
                <w:color w:val="000000"/>
                <w:sz w:val="20"/>
                <w:szCs w:val="20"/>
              </w:rPr>
              <w:t xml:space="preserve"> O aluno, sob orientação docente,</w:t>
            </w:r>
            <w:r w:rsidR="00777AD3">
              <w:rPr>
                <w:color w:val="000000"/>
                <w:sz w:val="20"/>
                <w:szCs w:val="20"/>
              </w:rPr>
              <w:t xml:space="preserve"> deverá </w:t>
            </w:r>
            <w:r w:rsidR="00A774C0">
              <w:rPr>
                <w:color w:val="000000"/>
                <w:sz w:val="20"/>
                <w:szCs w:val="20"/>
              </w:rPr>
              <w:t>apresentar um projeto</w:t>
            </w:r>
            <w:r w:rsidR="00777AD3">
              <w:rPr>
                <w:color w:val="000000"/>
                <w:sz w:val="20"/>
                <w:szCs w:val="20"/>
              </w:rPr>
              <w:t xml:space="preserve"> de monografia com todas as</w:t>
            </w:r>
            <w:r w:rsidR="00A774C0">
              <w:rPr>
                <w:color w:val="000000"/>
                <w:sz w:val="20"/>
                <w:szCs w:val="20"/>
              </w:rPr>
              <w:t xml:space="preserve"> etapas completas, ou seja, escolha do tema, delimitação do tema, revisão de literatura, justificativa, metodologia, cronograma, orçamento e bibliografia.</w:t>
            </w:r>
          </w:p>
        </w:tc>
      </w:tr>
    </w:tbl>
    <w:p w14:paraId="002EDBBB" w14:textId="77777777" w:rsidR="00C9262B" w:rsidRPr="009C115F" w:rsidRDefault="00C9262B" w:rsidP="001000E2">
      <w:pPr>
        <w:jc w:val="left"/>
        <w:rPr>
          <w:sz w:val="20"/>
          <w:szCs w:val="20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714AC" w:rsidRPr="009C115F" w14:paraId="27BC7FF7" w14:textId="77777777" w:rsidTr="008312BF">
        <w:trPr>
          <w:trHeight w:val="285"/>
        </w:trPr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B05513" w14:textId="77777777" w:rsidR="00F714AC" w:rsidRPr="009C115F" w:rsidRDefault="00C36061" w:rsidP="001000E2">
            <w:pPr>
              <w:jc w:val="left"/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V</w:t>
            </w:r>
            <w:r w:rsidR="00F714AC" w:rsidRPr="009C115F">
              <w:rPr>
                <w:b/>
                <w:bCs/>
                <w:sz w:val="20"/>
                <w:szCs w:val="20"/>
              </w:rPr>
              <w:t>I</w:t>
            </w:r>
            <w:r w:rsidR="000E71A9">
              <w:rPr>
                <w:b/>
                <w:bCs/>
                <w:sz w:val="20"/>
                <w:szCs w:val="20"/>
              </w:rPr>
              <w:t>I</w:t>
            </w:r>
            <w:r w:rsidR="00F714AC" w:rsidRPr="009C115F">
              <w:rPr>
                <w:b/>
                <w:bCs/>
                <w:sz w:val="20"/>
                <w:szCs w:val="20"/>
              </w:rPr>
              <w:t>. CONTEÚDO PROGRAMÁTICO</w:t>
            </w:r>
          </w:p>
        </w:tc>
      </w:tr>
      <w:tr w:rsidR="00F714AC" w:rsidRPr="009C115F" w14:paraId="1BC0CB87" w14:textId="77777777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E23A" w14:textId="77777777" w:rsidR="00777AD3" w:rsidRDefault="007B4CDB" w:rsidP="00777AD3">
            <w:pPr>
              <w:jc w:val="left"/>
              <w:rPr>
                <w:sz w:val="20"/>
                <w:szCs w:val="20"/>
              </w:rPr>
            </w:pPr>
            <w:r w:rsidRPr="009C115F">
              <w:rPr>
                <w:sz w:val="20"/>
                <w:szCs w:val="20"/>
              </w:rPr>
              <w:t xml:space="preserve"> </w:t>
            </w:r>
            <w:r w:rsidR="008855AA" w:rsidRPr="00777AD3">
              <w:rPr>
                <w:sz w:val="20"/>
                <w:szCs w:val="20"/>
              </w:rPr>
              <w:t>In</w:t>
            </w:r>
            <w:r w:rsidR="008B40AD" w:rsidRPr="00777AD3">
              <w:rPr>
                <w:sz w:val="20"/>
                <w:szCs w:val="20"/>
              </w:rPr>
              <w:t xml:space="preserve">trodução. Objetivos. </w:t>
            </w:r>
            <w:r w:rsidR="008855AA" w:rsidRPr="00777AD3">
              <w:rPr>
                <w:sz w:val="20"/>
                <w:szCs w:val="20"/>
              </w:rPr>
              <w:t>Bibliografia</w:t>
            </w:r>
            <w:r w:rsidR="008B40AD" w:rsidRPr="00777AD3">
              <w:rPr>
                <w:sz w:val="20"/>
                <w:szCs w:val="20"/>
              </w:rPr>
              <w:t>.</w:t>
            </w:r>
          </w:p>
          <w:p w14:paraId="7C448716" w14:textId="77777777" w:rsidR="00990359" w:rsidRPr="00777AD3" w:rsidRDefault="00990359" w:rsidP="00777AD3">
            <w:pPr>
              <w:jc w:val="left"/>
              <w:rPr>
                <w:sz w:val="20"/>
                <w:szCs w:val="20"/>
              </w:rPr>
            </w:pPr>
            <w:r w:rsidRPr="00777AD3">
              <w:rPr>
                <w:sz w:val="20"/>
                <w:szCs w:val="20"/>
              </w:rPr>
              <w:t>Elaboração de Projeto de pesquisa: Introdução, assunto, determinação de objetiv</w:t>
            </w:r>
            <w:r w:rsidR="00777AD3">
              <w:rPr>
                <w:sz w:val="20"/>
                <w:szCs w:val="20"/>
              </w:rPr>
              <w:t>os e levantamento bibliográfico.</w:t>
            </w:r>
          </w:p>
          <w:p w14:paraId="6BFF43C9" w14:textId="77777777" w:rsidR="00990359" w:rsidRPr="00777AD3" w:rsidRDefault="00990359" w:rsidP="00777AD3">
            <w:pPr>
              <w:jc w:val="left"/>
              <w:rPr>
                <w:sz w:val="20"/>
                <w:szCs w:val="20"/>
              </w:rPr>
            </w:pPr>
            <w:r w:rsidRPr="00777AD3">
              <w:rPr>
                <w:sz w:val="20"/>
                <w:szCs w:val="20"/>
              </w:rPr>
              <w:t>Estr</w:t>
            </w:r>
            <w:r w:rsidR="00777AD3">
              <w:rPr>
                <w:sz w:val="20"/>
                <w:szCs w:val="20"/>
              </w:rPr>
              <w:t>uturação de projeto de pesquisa.</w:t>
            </w:r>
          </w:p>
          <w:p w14:paraId="3AD86C55" w14:textId="77777777" w:rsidR="00F714AC" w:rsidRPr="009C115F" w:rsidRDefault="00990359" w:rsidP="00777AD3">
            <w:pPr>
              <w:jc w:val="left"/>
              <w:rPr>
                <w:sz w:val="20"/>
                <w:szCs w:val="20"/>
              </w:rPr>
            </w:pPr>
            <w:r w:rsidRPr="00777AD3">
              <w:rPr>
                <w:sz w:val="20"/>
                <w:szCs w:val="20"/>
              </w:rPr>
              <w:t xml:space="preserve">Apresentação das normativas </w:t>
            </w:r>
            <w:r w:rsidR="00777AD3">
              <w:rPr>
                <w:sz w:val="20"/>
                <w:szCs w:val="20"/>
              </w:rPr>
              <w:t>da monografia.</w:t>
            </w:r>
          </w:p>
        </w:tc>
      </w:tr>
    </w:tbl>
    <w:p w14:paraId="4E4CBAEE" w14:textId="77777777" w:rsidR="00F714AC" w:rsidRPr="009C115F" w:rsidRDefault="00F714AC" w:rsidP="001000E2">
      <w:pPr>
        <w:jc w:val="left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714AC" w:rsidRPr="009C115F" w14:paraId="169B05BB" w14:textId="77777777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AC21D6" w14:textId="77777777" w:rsidR="00F714AC" w:rsidRPr="009C115F" w:rsidRDefault="00C36061" w:rsidP="001000E2">
            <w:pPr>
              <w:jc w:val="left"/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V</w:t>
            </w:r>
            <w:r w:rsidR="00F714AC" w:rsidRPr="009C115F">
              <w:rPr>
                <w:b/>
                <w:bCs/>
                <w:sz w:val="20"/>
                <w:szCs w:val="20"/>
              </w:rPr>
              <w:t>II</w:t>
            </w:r>
            <w:r w:rsidR="000E71A9">
              <w:rPr>
                <w:b/>
                <w:bCs/>
                <w:sz w:val="20"/>
                <w:szCs w:val="20"/>
              </w:rPr>
              <w:t>I</w:t>
            </w:r>
            <w:r w:rsidR="00F714AC" w:rsidRPr="009C115F">
              <w:rPr>
                <w:b/>
                <w:bCs/>
                <w:sz w:val="20"/>
                <w:szCs w:val="20"/>
              </w:rPr>
              <w:t>. METODOLOGIA DE ENSINO / DESENVOLVIMENTO DO PROGRAMA</w:t>
            </w:r>
          </w:p>
        </w:tc>
      </w:tr>
      <w:tr w:rsidR="00F714AC" w:rsidRPr="009C115F" w14:paraId="74551254" w14:textId="77777777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9B7E" w14:textId="77777777" w:rsidR="00F714AC" w:rsidRPr="009C115F" w:rsidRDefault="00593451" w:rsidP="003D5755">
            <w:pPr>
              <w:jc w:val="both"/>
              <w:rPr>
                <w:sz w:val="20"/>
                <w:szCs w:val="20"/>
              </w:rPr>
            </w:pPr>
            <w:r w:rsidRPr="00777AD3">
              <w:rPr>
                <w:sz w:val="20"/>
                <w:szCs w:val="20"/>
              </w:rPr>
              <w:t>As aulas serão e</w:t>
            </w:r>
            <w:r w:rsidR="0000478E" w:rsidRPr="00777AD3">
              <w:rPr>
                <w:sz w:val="20"/>
                <w:szCs w:val="20"/>
              </w:rPr>
              <w:t>xpositivas e interativas</w:t>
            </w:r>
            <w:r w:rsidRPr="00777AD3">
              <w:rPr>
                <w:sz w:val="20"/>
                <w:szCs w:val="20"/>
              </w:rPr>
              <w:t xml:space="preserve">. </w:t>
            </w:r>
            <w:r w:rsidR="00777AD3" w:rsidRPr="00777AD3">
              <w:rPr>
                <w:sz w:val="20"/>
                <w:szCs w:val="20"/>
              </w:rPr>
              <w:t>Estudo dirigido, discussão em grupo, apresentação de seminários</w:t>
            </w:r>
            <w:r w:rsidR="003D5755">
              <w:rPr>
                <w:sz w:val="20"/>
                <w:szCs w:val="20"/>
              </w:rPr>
              <w:t>.</w:t>
            </w:r>
          </w:p>
        </w:tc>
      </w:tr>
    </w:tbl>
    <w:p w14:paraId="7EAD0D62" w14:textId="77777777" w:rsidR="009B67B2" w:rsidRDefault="009B67B2" w:rsidP="001000E2">
      <w:pPr>
        <w:jc w:val="left"/>
        <w:rPr>
          <w:sz w:val="20"/>
          <w:szCs w:val="20"/>
        </w:rPr>
      </w:pPr>
    </w:p>
    <w:p w14:paraId="4FE765F5" w14:textId="77777777" w:rsidR="00777AD3" w:rsidRDefault="00777AD3" w:rsidP="001000E2">
      <w:pPr>
        <w:jc w:val="left"/>
        <w:rPr>
          <w:sz w:val="20"/>
          <w:szCs w:val="20"/>
        </w:rPr>
      </w:pPr>
    </w:p>
    <w:p w14:paraId="7B3F3D7E" w14:textId="77777777" w:rsidR="00777AD3" w:rsidRDefault="00777AD3" w:rsidP="001000E2">
      <w:pPr>
        <w:jc w:val="left"/>
        <w:rPr>
          <w:sz w:val="20"/>
          <w:szCs w:val="20"/>
        </w:rPr>
      </w:pPr>
    </w:p>
    <w:p w14:paraId="442714A4" w14:textId="77777777" w:rsidR="00777AD3" w:rsidRDefault="00777AD3" w:rsidP="001000E2">
      <w:pPr>
        <w:jc w:val="left"/>
        <w:rPr>
          <w:sz w:val="20"/>
          <w:szCs w:val="20"/>
        </w:rPr>
      </w:pPr>
    </w:p>
    <w:p w14:paraId="2A4FB9D0" w14:textId="77777777" w:rsidR="00777AD3" w:rsidRDefault="00777AD3" w:rsidP="001000E2">
      <w:pPr>
        <w:jc w:val="left"/>
        <w:rPr>
          <w:sz w:val="20"/>
          <w:szCs w:val="20"/>
        </w:rPr>
      </w:pPr>
    </w:p>
    <w:p w14:paraId="4F98190F" w14:textId="77777777" w:rsidR="00777AD3" w:rsidRDefault="00777AD3" w:rsidP="001000E2">
      <w:pPr>
        <w:jc w:val="left"/>
        <w:rPr>
          <w:sz w:val="20"/>
          <w:szCs w:val="20"/>
        </w:rPr>
      </w:pPr>
    </w:p>
    <w:p w14:paraId="19062CA4" w14:textId="77777777" w:rsidR="00777AD3" w:rsidRDefault="00777AD3" w:rsidP="001000E2">
      <w:pPr>
        <w:jc w:val="left"/>
        <w:rPr>
          <w:sz w:val="20"/>
          <w:szCs w:val="20"/>
        </w:rPr>
      </w:pPr>
    </w:p>
    <w:p w14:paraId="1CEB6167" w14:textId="77777777" w:rsidR="00777AD3" w:rsidRPr="009C115F" w:rsidRDefault="00777AD3" w:rsidP="001000E2">
      <w:pPr>
        <w:jc w:val="left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12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714AC" w:rsidRPr="009C115F" w14:paraId="7DE50E95" w14:textId="77777777" w:rsidTr="0000478E">
        <w:tc>
          <w:tcPr>
            <w:tcW w:w="10349" w:type="dxa"/>
          </w:tcPr>
          <w:p w14:paraId="0D046D62" w14:textId="77777777" w:rsidR="00F714AC" w:rsidRPr="009C115F" w:rsidRDefault="00C36061" w:rsidP="001000E2">
            <w:pPr>
              <w:jc w:val="left"/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I</w:t>
            </w:r>
            <w:r w:rsidR="000E71A9">
              <w:rPr>
                <w:b/>
                <w:bCs/>
                <w:sz w:val="20"/>
                <w:szCs w:val="20"/>
              </w:rPr>
              <w:t>X</w:t>
            </w:r>
            <w:r w:rsidR="00F714AC" w:rsidRPr="009C115F">
              <w:rPr>
                <w:b/>
                <w:bCs/>
                <w:sz w:val="20"/>
                <w:szCs w:val="20"/>
              </w:rPr>
              <w:t>. METODOLOGIA DE AVALIAÇÃO</w:t>
            </w:r>
          </w:p>
        </w:tc>
      </w:tr>
      <w:tr w:rsidR="00F714AC" w:rsidRPr="009C115F" w14:paraId="199567A6" w14:textId="77777777" w:rsidTr="00777AD3">
        <w:trPr>
          <w:trHeight w:val="531"/>
        </w:trPr>
        <w:tc>
          <w:tcPr>
            <w:tcW w:w="10349" w:type="dxa"/>
          </w:tcPr>
          <w:p w14:paraId="576D5CFE" w14:textId="77777777" w:rsidR="00F714AC" w:rsidRPr="009C115F" w:rsidRDefault="001A135E" w:rsidP="000F1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2479C">
              <w:rPr>
                <w:sz w:val="20"/>
                <w:szCs w:val="20"/>
              </w:rPr>
              <w:t xml:space="preserve">presentação do Projeto de TCC, individualmente, para uma banca examinadora. A banca será composta por três avaliadores, dois serão alunos da disciplina e o terceiro será um membro externo a ser escolhido pelo aluno apresentador com concordância do professor da disciplina. O membro externo deverá possuir pelo menos graduação na área e trabalhar na área do projeto a ser apresentado, preferencialmente. </w:t>
            </w:r>
            <w:r>
              <w:rPr>
                <w:sz w:val="20"/>
                <w:szCs w:val="20"/>
              </w:rPr>
              <w:t>A média final será obtida através da média aritmética da</w:t>
            </w:r>
            <w:r w:rsidR="000F1F4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nota</w:t>
            </w:r>
            <w:r w:rsidR="000F1F4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atribuída</w:t>
            </w:r>
            <w:r w:rsidR="000F1F4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0F1F45">
              <w:rPr>
                <w:sz w:val="20"/>
                <w:szCs w:val="20"/>
              </w:rPr>
              <w:t xml:space="preserve">pelos </w:t>
            </w:r>
            <w:r>
              <w:rPr>
                <w:sz w:val="20"/>
                <w:szCs w:val="20"/>
              </w:rPr>
              <w:t>avaliador</w:t>
            </w:r>
            <w:r w:rsidR="000F1F4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</w:t>
            </w:r>
            <w:r w:rsidR="000F1F45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projeto de TCC.</w:t>
            </w:r>
          </w:p>
        </w:tc>
      </w:tr>
    </w:tbl>
    <w:p w14:paraId="13B609F3" w14:textId="77777777" w:rsidR="00F714AC" w:rsidRPr="009C115F" w:rsidRDefault="00F714AC" w:rsidP="001000E2">
      <w:pPr>
        <w:jc w:val="left"/>
        <w:rPr>
          <w:sz w:val="20"/>
          <w:szCs w:val="20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714AC" w:rsidRPr="009C115F" w14:paraId="5B06E19D" w14:textId="77777777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A85D0F" w14:textId="77777777" w:rsidR="00F714AC" w:rsidRPr="009C115F" w:rsidRDefault="00F714AC" w:rsidP="001000E2">
            <w:pPr>
              <w:jc w:val="left"/>
              <w:rPr>
                <w:b/>
                <w:bCs/>
                <w:sz w:val="20"/>
                <w:szCs w:val="20"/>
              </w:rPr>
            </w:pPr>
            <w:r w:rsidRPr="009C115F">
              <w:rPr>
                <w:b/>
                <w:bCs/>
                <w:sz w:val="20"/>
                <w:szCs w:val="20"/>
              </w:rPr>
              <w:t>X. NOVA AVALIAÇÃO</w:t>
            </w:r>
          </w:p>
        </w:tc>
      </w:tr>
      <w:tr w:rsidR="00F714AC" w:rsidRPr="009C115F" w14:paraId="4A0921F6" w14:textId="77777777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23B8" w14:textId="77777777" w:rsidR="00F714AC" w:rsidRPr="009C115F" w:rsidRDefault="001A135E" w:rsidP="001000E2">
            <w:pPr>
              <w:jc w:val="left"/>
              <w:rPr>
                <w:sz w:val="20"/>
                <w:szCs w:val="20"/>
              </w:rPr>
            </w:pPr>
            <w:r w:rsidRPr="00FB2168">
              <w:rPr>
                <w:sz w:val="20"/>
                <w:szCs w:val="20"/>
              </w:rPr>
              <w:t>Esta disciplina não oferecerá Nova Avaliação, conforme a Resolução 17/</w:t>
            </w:r>
            <w:proofErr w:type="spellStart"/>
            <w:r w:rsidRPr="00FB2168">
              <w:rPr>
                <w:sz w:val="20"/>
                <w:szCs w:val="20"/>
              </w:rPr>
              <w:t>CUn</w:t>
            </w:r>
            <w:proofErr w:type="spellEnd"/>
            <w:r w:rsidRPr="00FB2168">
              <w:rPr>
                <w:sz w:val="20"/>
                <w:szCs w:val="20"/>
              </w:rPr>
              <w:t>/97 (Regulamento dos Cursos de Graduação da UFSC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3AA0BDE9" w14:textId="77777777" w:rsidR="001000E2" w:rsidRPr="000E71A9" w:rsidRDefault="001000E2" w:rsidP="00BD2705">
      <w:pPr>
        <w:rPr>
          <w:sz w:val="20"/>
          <w:szCs w:val="20"/>
        </w:rPr>
      </w:pPr>
      <w:bookmarkStart w:id="0" w:name="_GoBack"/>
      <w:bookmarkEnd w:id="0"/>
    </w:p>
    <w:tbl>
      <w:tblPr>
        <w:tblW w:w="10350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C115F" w:rsidRPr="000E71A9" w14:paraId="49ADDB73" w14:textId="77777777" w:rsidTr="009C115F">
        <w:trPr>
          <w:trHeight w:val="255"/>
        </w:trPr>
        <w:tc>
          <w:tcPr>
            <w:tcW w:w="10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26FF5" w14:textId="14CC4B01" w:rsidR="009C115F" w:rsidRPr="00CA38E5" w:rsidRDefault="009C115F" w:rsidP="00CA38E5">
            <w:pPr>
              <w:jc w:val="both"/>
              <w:rPr>
                <w:b/>
                <w:bCs/>
                <w:sz w:val="20"/>
                <w:szCs w:val="20"/>
              </w:rPr>
            </w:pPr>
            <w:r w:rsidRPr="00CA38E5">
              <w:rPr>
                <w:b/>
                <w:bCs/>
                <w:sz w:val="20"/>
                <w:szCs w:val="20"/>
              </w:rPr>
              <w:t>XI. BIBLIOGRAFIA BÁSICA</w:t>
            </w:r>
          </w:p>
        </w:tc>
      </w:tr>
      <w:tr w:rsidR="009C115F" w:rsidRPr="001E62DB" w14:paraId="415444D4" w14:textId="77777777" w:rsidTr="009C115F">
        <w:tblPrEx>
          <w:tblCellMar>
            <w:left w:w="71" w:type="dxa"/>
            <w:right w:w="71" w:type="dxa"/>
          </w:tblCellMar>
        </w:tblPrEx>
        <w:trPr>
          <w:trHeight w:val="1728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C8B5A0" w14:textId="77777777" w:rsidR="000009C8" w:rsidRDefault="000009C8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009C8">
              <w:rPr>
                <w:sz w:val="20"/>
                <w:szCs w:val="20"/>
              </w:rPr>
              <w:t xml:space="preserve">ASSOCIAÇÃO BRASILEIRA DE NORMAS TÉCNICAS. </w:t>
            </w:r>
            <w:r w:rsidRPr="000009C8">
              <w:rPr>
                <w:b/>
                <w:bCs/>
                <w:sz w:val="20"/>
                <w:szCs w:val="20"/>
              </w:rPr>
              <w:t>NBR 14724</w:t>
            </w:r>
            <w:r w:rsidR="008966BC">
              <w:rPr>
                <w:sz w:val="20"/>
                <w:szCs w:val="20"/>
              </w:rPr>
              <w:t>: I</w:t>
            </w:r>
            <w:r w:rsidRPr="000009C8">
              <w:rPr>
                <w:sz w:val="20"/>
                <w:szCs w:val="20"/>
              </w:rPr>
              <w:t>nformaçã</w:t>
            </w:r>
            <w:r w:rsidR="008966BC">
              <w:rPr>
                <w:sz w:val="20"/>
                <w:szCs w:val="20"/>
              </w:rPr>
              <w:t>o e documentação - T</w:t>
            </w:r>
            <w:r w:rsidRPr="000009C8">
              <w:rPr>
                <w:sz w:val="20"/>
                <w:szCs w:val="20"/>
              </w:rPr>
              <w:t>rabal</w:t>
            </w:r>
            <w:r w:rsidR="008966BC">
              <w:rPr>
                <w:sz w:val="20"/>
                <w:szCs w:val="20"/>
              </w:rPr>
              <w:t>hos acadêmicos - A</w:t>
            </w:r>
            <w:r w:rsidRPr="000009C8">
              <w:rPr>
                <w:sz w:val="20"/>
                <w:szCs w:val="20"/>
              </w:rPr>
              <w:t xml:space="preserve">presentação. 3. ed. Rio de Janeiro , 2011. 11 p. </w:t>
            </w:r>
          </w:p>
          <w:p w14:paraId="07EC95B8" w14:textId="77777777" w:rsidR="000009C8" w:rsidRPr="000009C8" w:rsidRDefault="000009C8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009C8">
              <w:rPr>
                <w:sz w:val="20"/>
                <w:szCs w:val="20"/>
              </w:rPr>
              <w:t xml:space="preserve">Disponível </w:t>
            </w:r>
            <w:r>
              <w:rPr>
                <w:sz w:val="20"/>
                <w:szCs w:val="20"/>
              </w:rPr>
              <w:t xml:space="preserve"> </w:t>
            </w:r>
            <w:r w:rsidRPr="000009C8">
              <w:rPr>
                <w:sz w:val="20"/>
                <w:szCs w:val="20"/>
              </w:rPr>
              <w:t xml:space="preserve">em:&lt;http://www.bu.ufsc.br/consultasAcessos/SABERBasesAcessoRestrito.html &gt;. </w:t>
            </w:r>
          </w:p>
          <w:p w14:paraId="1A38581D" w14:textId="77777777" w:rsidR="000009C8" w:rsidRDefault="008966BC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Acesso em: 17 jul. 2014</w:t>
            </w:r>
            <w:r w:rsidR="000009C8" w:rsidRPr="000009C8">
              <w:rPr>
                <w:sz w:val="20"/>
                <w:szCs w:val="20"/>
              </w:rPr>
              <w:t>. Acesso exclusivo para comunidade universitária da UFSC.</w:t>
            </w:r>
          </w:p>
          <w:p w14:paraId="7E9900B6" w14:textId="77777777" w:rsidR="001000E2" w:rsidRPr="001000E2" w:rsidRDefault="001000E2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4EBD3E74" w14:textId="77777777" w:rsidR="008966BC" w:rsidRPr="008966BC" w:rsidRDefault="000009C8" w:rsidP="001000E2">
            <w:pPr>
              <w:jc w:val="both"/>
              <w:rPr>
                <w:sz w:val="20"/>
                <w:szCs w:val="20"/>
              </w:rPr>
            </w:pPr>
            <w:r w:rsidRPr="008966BC">
              <w:rPr>
                <w:sz w:val="20"/>
                <w:szCs w:val="20"/>
              </w:rPr>
              <w:t xml:space="preserve">ASSOCIAÇÃO BRASILEIRA DE NORMAS TÉCNICAS. </w:t>
            </w:r>
            <w:r w:rsidRPr="008966BC">
              <w:rPr>
                <w:b/>
                <w:bCs/>
                <w:sz w:val="20"/>
                <w:szCs w:val="20"/>
              </w:rPr>
              <w:t>NBR 1</w:t>
            </w:r>
            <w:r w:rsidR="008966BC" w:rsidRPr="008966BC">
              <w:rPr>
                <w:b/>
                <w:bCs/>
                <w:sz w:val="20"/>
                <w:szCs w:val="20"/>
              </w:rPr>
              <w:t>5287</w:t>
            </w:r>
            <w:r w:rsidRPr="008966BC">
              <w:rPr>
                <w:sz w:val="20"/>
                <w:szCs w:val="20"/>
              </w:rPr>
              <w:t xml:space="preserve">. </w:t>
            </w:r>
            <w:r w:rsidR="008966BC">
              <w:rPr>
                <w:sz w:val="20"/>
                <w:szCs w:val="20"/>
              </w:rPr>
              <w:t>Informação e documentação - P</w:t>
            </w:r>
            <w:r w:rsidR="008966BC" w:rsidRPr="008966BC">
              <w:rPr>
                <w:sz w:val="20"/>
                <w:szCs w:val="20"/>
              </w:rPr>
              <w:t xml:space="preserve">rojeto de </w:t>
            </w:r>
          </w:p>
          <w:p w14:paraId="4D11B731" w14:textId="77777777" w:rsidR="008966BC" w:rsidRDefault="008966BC" w:rsidP="001000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 - A</w:t>
            </w:r>
            <w:r w:rsidRPr="008966BC">
              <w:rPr>
                <w:sz w:val="20"/>
                <w:szCs w:val="20"/>
              </w:rPr>
              <w:t>presentação</w:t>
            </w:r>
            <w:r>
              <w:rPr>
                <w:sz w:val="20"/>
                <w:szCs w:val="20"/>
              </w:rPr>
              <w:t xml:space="preserve"> 2. ed. Rio de Janeiro , 2011. 8</w:t>
            </w:r>
            <w:r w:rsidR="000009C8" w:rsidRPr="008966BC">
              <w:rPr>
                <w:sz w:val="20"/>
                <w:szCs w:val="20"/>
              </w:rPr>
              <w:t xml:space="preserve"> p. </w:t>
            </w:r>
          </w:p>
          <w:p w14:paraId="3BAD9E7B" w14:textId="77777777" w:rsidR="008966BC" w:rsidRDefault="008966BC" w:rsidP="001000E2">
            <w:pPr>
              <w:jc w:val="both"/>
              <w:rPr>
                <w:sz w:val="20"/>
                <w:szCs w:val="20"/>
              </w:rPr>
            </w:pPr>
            <w:r w:rsidRPr="000009C8">
              <w:rPr>
                <w:sz w:val="20"/>
                <w:szCs w:val="20"/>
              </w:rPr>
              <w:t xml:space="preserve">Disponível </w:t>
            </w:r>
            <w:r>
              <w:rPr>
                <w:sz w:val="20"/>
                <w:szCs w:val="20"/>
              </w:rPr>
              <w:t xml:space="preserve"> </w:t>
            </w:r>
            <w:r w:rsidRPr="000009C8">
              <w:rPr>
                <w:sz w:val="20"/>
                <w:szCs w:val="20"/>
              </w:rPr>
              <w:t xml:space="preserve">em:&lt;http://www.bu.ufsc.br/consultasAcessos/SABERBasesAcessoRestrito.html &gt;. </w:t>
            </w:r>
            <w:r>
              <w:rPr>
                <w:sz w:val="20"/>
                <w:szCs w:val="20"/>
              </w:rPr>
              <w:t>Acesso em: 17 jul. 2014</w:t>
            </w:r>
            <w:r w:rsidRPr="000009C8">
              <w:rPr>
                <w:sz w:val="20"/>
                <w:szCs w:val="20"/>
              </w:rPr>
              <w:t>. Acesso exclusivo para comunidade universitária da UFSC.</w:t>
            </w:r>
          </w:p>
          <w:p w14:paraId="0EA599B2" w14:textId="77777777" w:rsidR="008966BC" w:rsidRPr="000009C8" w:rsidRDefault="008966BC" w:rsidP="001000E2">
            <w:pPr>
              <w:jc w:val="both"/>
              <w:rPr>
                <w:sz w:val="20"/>
                <w:szCs w:val="20"/>
              </w:rPr>
            </w:pPr>
          </w:p>
          <w:p w14:paraId="0206004F" w14:textId="77777777" w:rsidR="008966BC" w:rsidRDefault="000009C8" w:rsidP="001000E2">
            <w:pPr>
              <w:jc w:val="both"/>
              <w:rPr>
                <w:sz w:val="20"/>
                <w:szCs w:val="20"/>
              </w:rPr>
            </w:pPr>
            <w:r w:rsidRPr="008966BC">
              <w:rPr>
                <w:sz w:val="20"/>
                <w:szCs w:val="20"/>
              </w:rPr>
              <w:t xml:space="preserve">ASSOCIAÇÃO BRASILEIRA DE NORMAS TÉCNICAS. </w:t>
            </w:r>
            <w:r w:rsidRPr="008966BC">
              <w:rPr>
                <w:b/>
                <w:bCs/>
                <w:sz w:val="20"/>
                <w:szCs w:val="20"/>
              </w:rPr>
              <w:t xml:space="preserve">NBR </w:t>
            </w:r>
            <w:r w:rsidR="008966BC" w:rsidRPr="008966BC">
              <w:rPr>
                <w:b/>
                <w:bCs/>
                <w:sz w:val="20"/>
                <w:szCs w:val="20"/>
              </w:rPr>
              <w:t>6023</w:t>
            </w:r>
            <w:r w:rsidR="008966BC" w:rsidRPr="008966BC">
              <w:rPr>
                <w:sz w:val="20"/>
                <w:szCs w:val="20"/>
              </w:rPr>
              <w:t xml:space="preserve">: </w:t>
            </w:r>
            <w:r w:rsidR="008966BC">
              <w:rPr>
                <w:bCs/>
                <w:sz w:val="20"/>
                <w:szCs w:val="20"/>
              </w:rPr>
              <w:t xml:space="preserve">Informação e documentação - Referências - </w:t>
            </w:r>
            <w:r w:rsidR="008966BC" w:rsidRPr="008966BC">
              <w:rPr>
                <w:bCs/>
                <w:sz w:val="20"/>
                <w:szCs w:val="20"/>
              </w:rPr>
              <w:t>Elaboração</w:t>
            </w:r>
            <w:r w:rsidR="008966BC">
              <w:rPr>
                <w:sz w:val="20"/>
                <w:szCs w:val="20"/>
              </w:rPr>
              <w:t>. 1</w:t>
            </w:r>
            <w:r w:rsidR="008966BC" w:rsidRPr="008966BC">
              <w:rPr>
                <w:sz w:val="20"/>
                <w:szCs w:val="20"/>
              </w:rPr>
              <w:t>. ed. Rio de Janeiro , 2002</w:t>
            </w:r>
            <w:r w:rsidR="008966BC">
              <w:rPr>
                <w:sz w:val="20"/>
                <w:szCs w:val="20"/>
              </w:rPr>
              <w:t xml:space="preserve">. 24 </w:t>
            </w:r>
            <w:r w:rsidRPr="008966BC">
              <w:rPr>
                <w:sz w:val="20"/>
                <w:szCs w:val="20"/>
              </w:rPr>
              <w:t xml:space="preserve"> p. Disponível em: &lt;http://www.abntcolecao.com.br/norma.aspx?ID=8</w:t>
            </w:r>
            <w:r w:rsidR="008966BC">
              <w:rPr>
                <w:sz w:val="20"/>
                <w:szCs w:val="20"/>
              </w:rPr>
              <w:t>6662# &gt;. Acesso em: 17 jul. 2014</w:t>
            </w:r>
            <w:r w:rsidRPr="008966BC">
              <w:rPr>
                <w:sz w:val="20"/>
                <w:szCs w:val="20"/>
              </w:rPr>
              <w:t xml:space="preserve">. Acesso exclusivo para </w:t>
            </w:r>
            <w:r w:rsidR="008966BC" w:rsidRPr="000009C8">
              <w:rPr>
                <w:sz w:val="20"/>
                <w:szCs w:val="20"/>
              </w:rPr>
              <w:t>comunidade universitária da UFSC.</w:t>
            </w:r>
          </w:p>
          <w:p w14:paraId="3B46847B" w14:textId="77777777" w:rsidR="00D956A1" w:rsidRDefault="00D956A1" w:rsidP="001000E2">
            <w:pPr>
              <w:jc w:val="both"/>
              <w:rPr>
                <w:sz w:val="20"/>
                <w:szCs w:val="20"/>
              </w:rPr>
            </w:pPr>
          </w:p>
          <w:p w14:paraId="1B553BDA" w14:textId="77777777" w:rsidR="00D956A1" w:rsidRDefault="00D956A1" w:rsidP="00D95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LIMA, </w:t>
            </w:r>
            <w:proofErr w:type="spellStart"/>
            <w:r>
              <w:rPr>
                <w:sz w:val="20"/>
                <w:szCs w:val="20"/>
              </w:rPr>
              <w:t>Manolita</w:t>
            </w:r>
            <w:proofErr w:type="spellEnd"/>
            <w:r>
              <w:rPr>
                <w:sz w:val="20"/>
                <w:szCs w:val="20"/>
              </w:rPr>
              <w:t xml:space="preserve"> Correia; OLIVO, Sílvio (Org.). </w:t>
            </w:r>
            <w:r>
              <w:rPr>
                <w:b/>
                <w:bCs/>
                <w:sz w:val="20"/>
                <w:szCs w:val="20"/>
              </w:rPr>
              <w:t xml:space="preserve">Estágio supervisionado e trabalho de conclusão de curso: </w:t>
            </w:r>
            <w:r>
              <w:rPr>
                <w:sz w:val="20"/>
                <w:szCs w:val="20"/>
              </w:rPr>
              <w:t xml:space="preserve">na construção da competência gerencial do administrador. São Paulo: </w:t>
            </w:r>
            <w:proofErr w:type="spellStart"/>
            <w:r>
              <w:rPr>
                <w:sz w:val="20"/>
                <w:szCs w:val="20"/>
              </w:rPr>
              <w:t>Cengage</w:t>
            </w:r>
            <w:proofErr w:type="spellEnd"/>
            <w:r>
              <w:rPr>
                <w:sz w:val="20"/>
                <w:szCs w:val="20"/>
              </w:rPr>
              <w:t xml:space="preserve"> Learning, 2012. 311 p. </w:t>
            </w:r>
            <w:r>
              <w:rPr>
                <w:bCs/>
                <w:iCs/>
                <w:sz w:val="20"/>
                <w:szCs w:val="20"/>
              </w:rPr>
              <w:t xml:space="preserve">(9 EXEMPLARES </w:t>
            </w:r>
            <w:r w:rsidR="00C95B61">
              <w:rPr>
                <w:bCs/>
                <w:iCs/>
                <w:sz w:val="20"/>
                <w:szCs w:val="20"/>
              </w:rPr>
              <w:t>BS</w:t>
            </w:r>
            <w:r>
              <w:rPr>
                <w:bCs/>
                <w:iCs/>
                <w:sz w:val="20"/>
                <w:szCs w:val="20"/>
              </w:rPr>
              <w:t>CCA).</w:t>
            </w:r>
          </w:p>
          <w:p w14:paraId="2FE5EA85" w14:textId="77777777" w:rsidR="00D0579A" w:rsidRDefault="00D0579A" w:rsidP="001000E2">
            <w:pPr>
              <w:jc w:val="both"/>
              <w:rPr>
                <w:sz w:val="20"/>
                <w:szCs w:val="20"/>
              </w:rPr>
            </w:pPr>
          </w:p>
          <w:p w14:paraId="2262BF5E" w14:textId="77777777" w:rsidR="000009C8" w:rsidRPr="001000E2" w:rsidRDefault="00D0579A" w:rsidP="001000E2">
            <w:pPr>
              <w:jc w:val="both"/>
              <w:rPr>
                <w:sz w:val="20"/>
                <w:szCs w:val="20"/>
              </w:rPr>
            </w:pPr>
            <w:r w:rsidRPr="00D0579A">
              <w:rPr>
                <w:sz w:val="20"/>
                <w:szCs w:val="20"/>
              </w:rPr>
              <w:t xml:space="preserve">MOTTA-ROTH, </w:t>
            </w:r>
            <w:proofErr w:type="spellStart"/>
            <w:r w:rsidRPr="00D0579A">
              <w:rPr>
                <w:sz w:val="20"/>
                <w:szCs w:val="20"/>
              </w:rPr>
              <w:t>Desiree</w:t>
            </w:r>
            <w:proofErr w:type="spellEnd"/>
            <w:r w:rsidRPr="00D0579A">
              <w:rPr>
                <w:sz w:val="20"/>
                <w:szCs w:val="20"/>
              </w:rPr>
              <w:t xml:space="preserve">; HENDGES, Graciela </w:t>
            </w:r>
            <w:proofErr w:type="spellStart"/>
            <w:r w:rsidRPr="00D0579A">
              <w:rPr>
                <w:sz w:val="20"/>
                <w:szCs w:val="20"/>
              </w:rPr>
              <w:t>Rabuske</w:t>
            </w:r>
            <w:proofErr w:type="spellEnd"/>
            <w:r w:rsidRPr="00D0579A">
              <w:rPr>
                <w:sz w:val="20"/>
                <w:szCs w:val="20"/>
              </w:rPr>
              <w:t xml:space="preserve">. </w:t>
            </w:r>
            <w:r w:rsidRPr="00D0579A">
              <w:rPr>
                <w:b/>
                <w:bCs/>
                <w:sz w:val="20"/>
                <w:szCs w:val="20"/>
              </w:rPr>
              <w:t xml:space="preserve">Produção textual na universidade. </w:t>
            </w:r>
            <w:r w:rsidRPr="00D0579A">
              <w:rPr>
                <w:sz w:val="20"/>
                <w:szCs w:val="20"/>
              </w:rPr>
              <w:t xml:space="preserve">São Paulo: </w:t>
            </w:r>
            <w:r w:rsidR="00C95B61" w:rsidRPr="00D0579A">
              <w:rPr>
                <w:sz w:val="20"/>
                <w:szCs w:val="20"/>
              </w:rPr>
              <w:t>Parábola</w:t>
            </w:r>
            <w:r w:rsidRPr="00D0579A">
              <w:rPr>
                <w:sz w:val="20"/>
                <w:szCs w:val="20"/>
              </w:rPr>
              <w:t>, c2010. 167 p. ISBN 9788579340253. Número de Chamada:</w:t>
            </w:r>
            <w:r w:rsidRPr="00D0579A">
              <w:rPr>
                <w:rStyle w:val="Forte"/>
                <w:sz w:val="20"/>
                <w:szCs w:val="20"/>
              </w:rPr>
              <w:t>  </w:t>
            </w:r>
            <w:r w:rsidRPr="00D0579A">
              <w:rPr>
                <w:rStyle w:val="Forte"/>
                <w:b w:val="0"/>
                <w:sz w:val="20"/>
                <w:szCs w:val="20"/>
              </w:rPr>
              <w:t>001.8 M921p.</w:t>
            </w:r>
            <w:r w:rsidRPr="00D0579A">
              <w:rPr>
                <w:rStyle w:val="Forte"/>
                <w:sz w:val="20"/>
                <w:szCs w:val="20"/>
              </w:rPr>
              <w:t xml:space="preserve">  </w:t>
            </w:r>
            <w:r w:rsidRPr="00D0579A">
              <w:rPr>
                <w:bCs/>
                <w:iCs/>
                <w:sz w:val="20"/>
                <w:szCs w:val="20"/>
              </w:rPr>
              <w:t xml:space="preserve">(9 EXEMPLARES </w:t>
            </w:r>
            <w:r w:rsidR="00C95B61">
              <w:rPr>
                <w:bCs/>
                <w:iCs/>
                <w:sz w:val="20"/>
                <w:szCs w:val="20"/>
              </w:rPr>
              <w:t>BS</w:t>
            </w:r>
            <w:r w:rsidRPr="00D0579A">
              <w:rPr>
                <w:bCs/>
                <w:iCs/>
                <w:sz w:val="20"/>
                <w:szCs w:val="20"/>
              </w:rPr>
              <w:t>CCA).</w:t>
            </w:r>
          </w:p>
        </w:tc>
      </w:tr>
    </w:tbl>
    <w:p w14:paraId="58E13E06" w14:textId="77777777" w:rsidR="009C115F" w:rsidRDefault="009C115F" w:rsidP="00BD2705">
      <w:pPr>
        <w:rPr>
          <w:sz w:val="20"/>
          <w:szCs w:val="20"/>
        </w:rPr>
      </w:pPr>
    </w:p>
    <w:p w14:paraId="5415512F" w14:textId="77777777" w:rsidR="009C115F" w:rsidRDefault="009C115F" w:rsidP="00BD2705">
      <w:pPr>
        <w:rPr>
          <w:sz w:val="20"/>
          <w:szCs w:val="20"/>
        </w:rPr>
      </w:pPr>
    </w:p>
    <w:tbl>
      <w:tblPr>
        <w:tblW w:w="10350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C115F" w:rsidRPr="001E62DB" w14:paraId="14F0D983" w14:textId="77777777" w:rsidTr="009C115F">
        <w:trPr>
          <w:trHeight w:val="255"/>
        </w:trPr>
        <w:tc>
          <w:tcPr>
            <w:tcW w:w="10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D84C38" w14:textId="78709DF5" w:rsidR="009C115F" w:rsidRPr="001E62DB" w:rsidRDefault="009C115F" w:rsidP="00CA38E5">
            <w:pPr>
              <w:jc w:val="both"/>
              <w:rPr>
                <w:b/>
                <w:bCs/>
                <w:sz w:val="20"/>
                <w:szCs w:val="20"/>
              </w:rPr>
            </w:pPr>
            <w:r w:rsidRPr="001E62DB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>I</w:t>
            </w:r>
            <w:r w:rsidR="00176A37">
              <w:rPr>
                <w:b/>
                <w:bCs/>
                <w:sz w:val="20"/>
                <w:szCs w:val="20"/>
              </w:rPr>
              <w:t>I</w:t>
            </w:r>
            <w:r w:rsidRPr="001E62D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BIBLIOGRAFIA COMPLEMENTAR</w:t>
            </w:r>
          </w:p>
        </w:tc>
      </w:tr>
      <w:tr w:rsidR="009C115F" w:rsidRPr="001E62DB" w14:paraId="51B60436" w14:textId="77777777" w:rsidTr="009C115F">
        <w:tblPrEx>
          <w:tblCellMar>
            <w:left w:w="71" w:type="dxa"/>
            <w:right w:w="71" w:type="dxa"/>
          </w:tblCellMar>
        </w:tblPrEx>
        <w:trPr>
          <w:trHeight w:val="1728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52FE8" w14:textId="77777777" w:rsidR="001000E2" w:rsidRPr="001000E2" w:rsidRDefault="001000E2" w:rsidP="001000E2">
            <w:pPr>
              <w:widowControl w:val="0"/>
              <w:autoSpaceDE w:val="0"/>
              <w:autoSpaceDN w:val="0"/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1000E2">
              <w:rPr>
                <w:sz w:val="20"/>
                <w:szCs w:val="20"/>
              </w:rPr>
              <w:t xml:space="preserve">ALMEIDA, Mário de Souza. </w:t>
            </w:r>
            <w:r w:rsidRPr="001000E2">
              <w:rPr>
                <w:b/>
                <w:bCs/>
                <w:sz w:val="20"/>
                <w:szCs w:val="20"/>
              </w:rPr>
              <w:t xml:space="preserve">Elaboração de projeto, TCC, Dissertação e tese: </w:t>
            </w:r>
            <w:r w:rsidRPr="001000E2">
              <w:rPr>
                <w:sz w:val="20"/>
                <w:szCs w:val="20"/>
              </w:rPr>
              <w:t>uma abordagem simples, prática e objetiva. São Paulo: Atlas, 2011. 80 p. ISBN 9788522463701. Número de Chamada</w:t>
            </w:r>
            <w:r w:rsidRPr="001000E2">
              <w:rPr>
                <w:b/>
                <w:sz w:val="20"/>
                <w:szCs w:val="20"/>
              </w:rPr>
              <w:t>:</w:t>
            </w:r>
            <w:r w:rsidRPr="001000E2">
              <w:rPr>
                <w:rStyle w:val="Forte"/>
                <w:b w:val="0"/>
                <w:sz w:val="20"/>
                <w:szCs w:val="20"/>
              </w:rPr>
              <w:t>  001.8 A447e.</w:t>
            </w:r>
            <w:r w:rsidRPr="001000E2">
              <w:rPr>
                <w:rStyle w:val="Forte"/>
                <w:sz w:val="20"/>
                <w:szCs w:val="20"/>
              </w:rPr>
              <w:t xml:space="preserve">  </w:t>
            </w:r>
            <w:r w:rsidRPr="001000E2">
              <w:rPr>
                <w:rStyle w:val="Forte"/>
                <w:b w:val="0"/>
                <w:sz w:val="20"/>
                <w:szCs w:val="20"/>
              </w:rPr>
              <w:t>(5 Exemplares Biblioteca Central).</w:t>
            </w:r>
          </w:p>
          <w:p w14:paraId="6B9BD5C2" w14:textId="77777777" w:rsidR="001000E2" w:rsidRDefault="001000E2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46464B1" w14:textId="77777777" w:rsidR="009C115F" w:rsidRDefault="00D0579A" w:rsidP="001000E2">
            <w:pPr>
              <w:widowControl w:val="0"/>
              <w:autoSpaceDE w:val="0"/>
              <w:autoSpaceDN w:val="0"/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CC02A1">
              <w:rPr>
                <w:sz w:val="20"/>
                <w:szCs w:val="20"/>
              </w:rPr>
              <w:t xml:space="preserve">AZEVEDO, Israel Belo de. </w:t>
            </w:r>
            <w:r w:rsidRPr="00CC02A1">
              <w:rPr>
                <w:b/>
                <w:bCs/>
                <w:sz w:val="20"/>
                <w:szCs w:val="20"/>
              </w:rPr>
              <w:t xml:space="preserve">O prazer da produção cientifica: </w:t>
            </w:r>
            <w:r w:rsidRPr="00CC02A1">
              <w:rPr>
                <w:sz w:val="20"/>
                <w:szCs w:val="20"/>
              </w:rPr>
              <w:t xml:space="preserve">descubra como é fácil e agradável elaborar trabalhos acadêmicos. 12. ed. [rev. e atual.]. São Paulo (SP): </w:t>
            </w:r>
            <w:proofErr w:type="spellStart"/>
            <w:r w:rsidRPr="00CC02A1">
              <w:rPr>
                <w:sz w:val="20"/>
                <w:szCs w:val="20"/>
              </w:rPr>
              <w:t>Hagnos</w:t>
            </w:r>
            <w:proofErr w:type="spellEnd"/>
            <w:r w:rsidRPr="00CC02A1">
              <w:rPr>
                <w:sz w:val="20"/>
                <w:szCs w:val="20"/>
              </w:rPr>
              <w:t>, 2006. 205p. ISBN 8588234467</w:t>
            </w:r>
            <w:r w:rsidR="00CC02A1" w:rsidRPr="00CC02A1">
              <w:rPr>
                <w:sz w:val="20"/>
                <w:szCs w:val="20"/>
              </w:rPr>
              <w:t>. Número de Chamada:</w:t>
            </w:r>
            <w:r w:rsidR="00CC02A1" w:rsidRPr="00CC02A1">
              <w:rPr>
                <w:rStyle w:val="Forte"/>
                <w:sz w:val="20"/>
                <w:szCs w:val="20"/>
              </w:rPr>
              <w:t>  </w:t>
            </w:r>
            <w:r w:rsidR="00CC02A1" w:rsidRPr="00CC02A1">
              <w:rPr>
                <w:rStyle w:val="Forte"/>
                <w:b w:val="0"/>
                <w:sz w:val="20"/>
                <w:szCs w:val="20"/>
              </w:rPr>
              <w:t>001.8 A994p</w:t>
            </w:r>
            <w:r w:rsidR="001000E2">
              <w:rPr>
                <w:rStyle w:val="Forte"/>
                <w:b w:val="0"/>
                <w:sz w:val="20"/>
                <w:szCs w:val="20"/>
              </w:rPr>
              <w:t>. (</w:t>
            </w:r>
            <w:r w:rsidR="00CC02A1" w:rsidRPr="00CC02A1">
              <w:rPr>
                <w:rStyle w:val="Forte"/>
                <w:b w:val="0"/>
                <w:sz w:val="20"/>
                <w:szCs w:val="20"/>
              </w:rPr>
              <w:t>5 Exemplares Biblioteca Central).</w:t>
            </w:r>
          </w:p>
          <w:p w14:paraId="2A77C5D3" w14:textId="77777777" w:rsidR="00CC02A1" w:rsidRDefault="00CC02A1" w:rsidP="001000E2">
            <w:pPr>
              <w:widowControl w:val="0"/>
              <w:autoSpaceDE w:val="0"/>
              <w:autoSpaceDN w:val="0"/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14:paraId="4FECFC3A" w14:textId="77777777" w:rsidR="00CC02A1" w:rsidRPr="00CC02A1" w:rsidRDefault="00CC02A1" w:rsidP="001000E2">
            <w:pPr>
              <w:widowControl w:val="0"/>
              <w:autoSpaceDE w:val="0"/>
              <w:autoSpaceDN w:val="0"/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CC02A1">
              <w:rPr>
                <w:sz w:val="20"/>
                <w:szCs w:val="20"/>
              </w:rPr>
              <w:t xml:space="preserve">CORREIA, Wilson; SIMKA, Sérgio. </w:t>
            </w:r>
            <w:r w:rsidRPr="00CC02A1">
              <w:rPr>
                <w:b/>
                <w:bCs/>
                <w:sz w:val="20"/>
                <w:szCs w:val="20"/>
              </w:rPr>
              <w:t xml:space="preserve">TCC não é um bicho-de-sete-cabeças. </w:t>
            </w:r>
            <w:r w:rsidRPr="00CC02A1">
              <w:rPr>
                <w:sz w:val="20"/>
                <w:szCs w:val="20"/>
              </w:rPr>
              <w:t>Rio de Janeiro: Ciência Moderna, 2009. 113 p. ISBN 9788573938241.</w:t>
            </w:r>
            <w:r w:rsidRPr="00CC02A1">
              <w:rPr>
                <w:color w:val="4080FF"/>
                <w:sz w:val="20"/>
                <w:szCs w:val="20"/>
              </w:rPr>
              <w:t xml:space="preserve"> </w:t>
            </w:r>
            <w:r w:rsidRPr="00CC02A1">
              <w:rPr>
                <w:sz w:val="20"/>
                <w:szCs w:val="20"/>
              </w:rPr>
              <w:t>Número de Chamada:</w:t>
            </w:r>
            <w:r w:rsidRPr="00CC02A1">
              <w:rPr>
                <w:rStyle w:val="Forte"/>
                <w:sz w:val="20"/>
                <w:szCs w:val="20"/>
              </w:rPr>
              <w:t>  </w:t>
            </w:r>
            <w:r w:rsidRPr="00CC02A1">
              <w:rPr>
                <w:rStyle w:val="Forte"/>
                <w:b w:val="0"/>
                <w:sz w:val="20"/>
                <w:szCs w:val="20"/>
              </w:rPr>
              <w:t>001.8 C824t.</w:t>
            </w:r>
            <w:r w:rsidRPr="00CC02A1">
              <w:rPr>
                <w:rStyle w:val="Forte"/>
                <w:sz w:val="20"/>
                <w:szCs w:val="20"/>
              </w:rPr>
              <w:t xml:space="preserve"> </w:t>
            </w:r>
            <w:r w:rsidRPr="00CC02A1">
              <w:rPr>
                <w:rStyle w:val="Forte"/>
                <w:b w:val="0"/>
                <w:sz w:val="20"/>
                <w:szCs w:val="20"/>
              </w:rPr>
              <w:t xml:space="preserve"> (5 exemplares Biblioteca Central).</w:t>
            </w:r>
          </w:p>
          <w:p w14:paraId="51952F56" w14:textId="77777777" w:rsidR="00CC02A1" w:rsidRDefault="00CC02A1" w:rsidP="001000E2">
            <w:pPr>
              <w:widowControl w:val="0"/>
              <w:autoSpaceDE w:val="0"/>
              <w:autoSpaceDN w:val="0"/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14:paraId="6345D028" w14:textId="77777777" w:rsidR="00CC02A1" w:rsidRDefault="00CC02A1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C02A1">
              <w:rPr>
                <w:sz w:val="20"/>
                <w:szCs w:val="20"/>
              </w:rPr>
              <w:t xml:space="preserve">MEDEIROS, João Bosco. </w:t>
            </w:r>
            <w:r w:rsidRPr="00CC02A1">
              <w:rPr>
                <w:b/>
                <w:bCs/>
                <w:sz w:val="20"/>
                <w:szCs w:val="20"/>
              </w:rPr>
              <w:t xml:space="preserve">Redação cientifica: </w:t>
            </w:r>
            <w:r>
              <w:rPr>
                <w:sz w:val="20"/>
                <w:szCs w:val="20"/>
              </w:rPr>
              <w:t>a prá</w:t>
            </w:r>
            <w:r w:rsidRPr="00CC02A1">
              <w:rPr>
                <w:sz w:val="20"/>
                <w:szCs w:val="20"/>
              </w:rPr>
              <w:t>tica de fichamentos, resumos, resenhas. 11.ed. São Paulo (SP): Atlas, 2009. 321p. ISBN 9788522453399. Número de Chamada:</w:t>
            </w:r>
            <w:r w:rsidRPr="00CC02A1">
              <w:rPr>
                <w:rStyle w:val="Forte"/>
                <w:sz w:val="20"/>
                <w:szCs w:val="20"/>
              </w:rPr>
              <w:t>  </w:t>
            </w:r>
            <w:r w:rsidRPr="00CC02A1">
              <w:rPr>
                <w:rStyle w:val="Forte"/>
                <w:b w:val="0"/>
                <w:sz w:val="20"/>
                <w:szCs w:val="20"/>
              </w:rPr>
              <w:t>001.8 M488r 11.ed.</w:t>
            </w:r>
            <w:r>
              <w:rPr>
                <w:rStyle w:val="Forte"/>
                <w:b w:val="0"/>
                <w:sz w:val="20"/>
                <w:szCs w:val="20"/>
              </w:rPr>
              <w:t xml:space="preserve"> (</w:t>
            </w:r>
            <w:r w:rsidRPr="00CC02A1">
              <w:rPr>
                <w:rStyle w:val="Forte"/>
                <w:b w:val="0"/>
                <w:sz w:val="20"/>
                <w:szCs w:val="20"/>
              </w:rPr>
              <w:t xml:space="preserve">2 exemplares Biblioteca Central). </w:t>
            </w:r>
            <w:r w:rsidRPr="00CC02A1">
              <w:rPr>
                <w:sz w:val="20"/>
                <w:szCs w:val="20"/>
              </w:rPr>
              <w:t>Número de Chamada:</w:t>
            </w:r>
            <w:r w:rsidR="001000E2">
              <w:rPr>
                <w:rStyle w:val="Forte"/>
                <w:b w:val="0"/>
                <w:sz w:val="20"/>
                <w:szCs w:val="20"/>
              </w:rPr>
              <w:t>  001.8 M488r</w:t>
            </w:r>
            <w:r w:rsidRPr="00CC02A1">
              <w:rPr>
                <w:rStyle w:val="Forte"/>
                <w:b w:val="0"/>
                <w:sz w:val="20"/>
                <w:szCs w:val="20"/>
              </w:rPr>
              <w:t>.</w:t>
            </w:r>
            <w:r>
              <w:rPr>
                <w:rStyle w:val="Forte"/>
                <w:b w:val="0"/>
                <w:sz w:val="20"/>
                <w:szCs w:val="20"/>
              </w:rPr>
              <w:t xml:space="preserve"> (</w:t>
            </w:r>
            <w:r w:rsidRPr="00CC02A1">
              <w:rPr>
                <w:rStyle w:val="Forte"/>
                <w:b w:val="0"/>
                <w:sz w:val="20"/>
                <w:szCs w:val="20"/>
              </w:rPr>
              <w:t xml:space="preserve">6 exemplares </w:t>
            </w:r>
            <w:r w:rsidRPr="00CC02A1">
              <w:rPr>
                <w:sz w:val="20"/>
                <w:szCs w:val="20"/>
              </w:rPr>
              <w:t xml:space="preserve">Biblioteca Setorial do CED). </w:t>
            </w:r>
          </w:p>
          <w:p w14:paraId="084F672D" w14:textId="77777777" w:rsidR="00CC02A1" w:rsidRDefault="00CC02A1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6935D840" w14:textId="77777777" w:rsidR="00CC02A1" w:rsidRPr="00CC02A1" w:rsidRDefault="00CC02A1" w:rsidP="001000E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C02A1">
              <w:rPr>
                <w:sz w:val="20"/>
                <w:szCs w:val="20"/>
              </w:rPr>
              <w:t xml:space="preserve">TEXTO acadêmico: técnicas de redação e de pesquisa científica. 6. ed. </w:t>
            </w:r>
            <w:proofErr w:type="spellStart"/>
            <w:r w:rsidRPr="00CC02A1">
              <w:rPr>
                <w:sz w:val="20"/>
                <w:szCs w:val="20"/>
              </w:rPr>
              <w:t>ampl</w:t>
            </w:r>
            <w:proofErr w:type="spellEnd"/>
            <w:r w:rsidRPr="00CC02A1">
              <w:rPr>
                <w:sz w:val="20"/>
                <w:szCs w:val="20"/>
              </w:rPr>
              <w:t xml:space="preserve">. atual. Petrópolis: Vozes, 2009. 222p. ISBN 9788532631909. </w:t>
            </w:r>
            <w:r w:rsidRPr="001000E2">
              <w:rPr>
                <w:sz w:val="20"/>
                <w:szCs w:val="20"/>
              </w:rPr>
              <w:t>Número de Chamada:</w:t>
            </w:r>
            <w:r w:rsidR="001000E2" w:rsidRPr="001000E2">
              <w:rPr>
                <w:rStyle w:val="Forte"/>
                <w:sz w:val="20"/>
                <w:szCs w:val="20"/>
              </w:rPr>
              <w:t>  </w:t>
            </w:r>
            <w:r w:rsidR="001000E2" w:rsidRPr="001000E2">
              <w:rPr>
                <w:rStyle w:val="Forte"/>
                <w:b w:val="0"/>
                <w:sz w:val="20"/>
                <w:szCs w:val="20"/>
              </w:rPr>
              <w:t>001.8 O48t</w:t>
            </w:r>
            <w:r w:rsidR="001000E2">
              <w:rPr>
                <w:rStyle w:val="Forte"/>
                <w:sz w:val="20"/>
                <w:szCs w:val="20"/>
              </w:rPr>
              <w:t xml:space="preserve"> </w:t>
            </w:r>
            <w:r w:rsidRPr="00CC02A1">
              <w:rPr>
                <w:rStyle w:val="Forte"/>
                <w:sz w:val="20"/>
                <w:szCs w:val="20"/>
              </w:rPr>
              <w:t>(</w:t>
            </w:r>
            <w:r w:rsidRPr="00CC02A1">
              <w:rPr>
                <w:rStyle w:val="Forte"/>
                <w:b w:val="0"/>
                <w:sz w:val="20"/>
                <w:szCs w:val="20"/>
              </w:rPr>
              <w:t>6 exemplares Biblioteca Central).</w:t>
            </w:r>
          </w:p>
        </w:tc>
      </w:tr>
    </w:tbl>
    <w:p w14:paraId="4ECC7A36" w14:textId="77777777" w:rsidR="009C115F" w:rsidRDefault="009C115F" w:rsidP="00BD2705">
      <w:pPr>
        <w:rPr>
          <w:sz w:val="20"/>
          <w:szCs w:val="20"/>
        </w:rPr>
      </w:pPr>
    </w:p>
    <w:p w14:paraId="1579475B" w14:textId="77777777" w:rsidR="009C115F" w:rsidRDefault="009C115F" w:rsidP="00BD2705">
      <w:pPr>
        <w:rPr>
          <w:sz w:val="20"/>
          <w:szCs w:val="20"/>
        </w:rPr>
      </w:pPr>
    </w:p>
    <w:p w14:paraId="68B32A73" w14:textId="77777777" w:rsidR="009C115F" w:rsidRDefault="009C115F" w:rsidP="00BD2705">
      <w:pPr>
        <w:rPr>
          <w:sz w:val="20"/>
          <w:szCs w:val="20"/>
        </w:rPr>
      </w:pPr>
    </w:p>
    <w:p w14:paraId="0466E5F0" w14:textId="77777777" w:rsidR="00BD2705" w:rsidRPr="009C115F" w:rsidRDefault="00BD2705" w:rsidP="00BD2705">
      <w:pPr>
        <w:rPr>
          <w:sz w:val="20"/>
          <w:szCs w:val="20"/>
        </w:rPr>
      </w:pPr>
    </w:p>
    <w:sectPr w:rsidR="00BD2705" w:rsidRPr="009C115F" w:rsidSect="00E13584">
      <w:headerReference w:type="even" r:id="rId10"/>
      <w:headerReference w:type="default" r:id="rId11"/>
      <w:headerReference w:type="first" r:id="rId12"/>
      <w:pgSz w:w="12240" w:h="15840"/>
      <w:pgMar w:top="1418" w:right="234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21CB1" w14:textId="77777777" w:rsidR="006B73F5" w:rsidRDefault="006B73F5" w:rsidP="00EC7AD7">
      <w:r>
        <w:separator/>
      </w:r>
    </w:p>
  </w:endnote>
  <w:endnote w:type="continuationSeparator" w:id="0">
    <w:p w14:paraId="3F6E2FD7" w14:textId="77777777" w:rsidR="006B73F5" w:rsidRDefault="006B73F5" w:rsidP="00EC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FB81" w14:textId="77777777" w:rsidR="006B73F5" w:rsidRDefault="006B73F5" w:rsidP="00EC7AD7">
      <w:r>
        <w:separator/>
      </w:r>
    </w:p>
  </w:footnote>
  <w:footnote w:type="continuationSeparator" w:id="0">
    <w:p w14:paraId="4F68CC0B" w14:textId="77777777" w:rsidR="006B73F5" w:rsidRDefault="006B73F5" w:rsidP="00EC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1BB97" w14:textId="77777777" w:rsidR="0033014C" w:rsidRDefault="00330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697A" w14:textId="77777777" w:rsidR="0033014C" w:rsidRDefault="003301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920CF" w14:textId="77777777" w:rsidR="0033014C" w:rsidRDefault="00330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DD1"/>
    <w:multiLevelType w:val="hybridMultilevel"/>
    <w:tmpl w:val="EA7AF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E0750DF"/>
    <w:multiLevelType w:val="hybridMultilevel"/>
    <w:tmpl w:val="7B6AF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208F"/>
    <w:multiLevelType w:val="singleLevel"/>
    <w:tmpl w:val="95C67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24F172F"/>
    <w:multiLevelType w:val="hybridMultilevel"/>
    <w:tmpl w:val="3B9A12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E3FBF"/>
    <w:multiLevelType w:val="hybridMultilevel"/>
    <w:tmpl w:val="6CE2ACA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6A066D"/>
    <w:multiLevelType w:val="hybridMultilevel"/>
    <w:tmpl w:val="477A9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10E83"/>
    <w:multiLevelType w:val="hybridMultilevel"/>
    <w:tmpl w:val="D7743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A823382"/>
    <w:multiLevelType w:val="hybridMultilevel"/>
    <w:tmpl w:val="CC042B8E"/>
    <w:lvl w:ilvl="0" w:tplc="4D843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592572"/>
    <w:multiLevelType w:val="hybridMultilevel"/>
    <w:tmpl w:val="A2901D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155007"/>
    <w:multiLevelType w:val="hybridMultilevel"/>
    <w:tmpl w:val="8192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93049"/>
    <w:multiLevelType w:val="hybridMultilevel"/>
    <w:tmpl w:val="2DDE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678E0E63"/>
    <w:multiLevelType w:val="hybridMultilevel"/>
    <w:tmpl w:val="287CA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03A4F"/>
    <w:multiLevelType w:val="hybridMultilevel"/>
    <w:tmpl w:val="634CC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92E80"/>
    <w:multiLevelType w:val="hybridMultilevel"/>
    <w:tmpl w:val="808E3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7"/>
  </w:num>
  <w:num w:numId="12">
    <w:abstractNumId w:val="15"/>
  </w:num>
  <w:num w:numId="13">
    <w:abstractNumId w:val="11"/>
  </w:num>
  <w:num w:numId="14">
    <w:abstractNumId w:val="7"/>
  </w:num>
  <w:num w:numId="15">
    <w:abstractNumId w:val="12"/>
  </w:num>
  <w:num w:numId="16">
    <w:abstractNumId w:val="16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79"/>
    <w:rsid w:val="000009C8"/>
    <w:rsid w:val="0000478E"/>
    <w:rsid w:val="000063E7"/>
    <w:rsid w:val="000118DE"/>
    <w:rsid w:val="0001518F"/>
    <w:rsid w:val="0003573F"/>
    <w:rsid w:val="000406D4"/>
    <w:rsid w:val="00043BB6"/>
    <w:rsid w:val="00045112"/>
    <w:rsid w:val="00045DE9"/>
    <w:rsid w:val="00046553"/>
    <w:rsid w:val="00047BB2"/>
    <w:rsid w:val="00061F94"/>
    <w:rsid w:val="00065FAB"/>
    <w:rsid w:val="000775F6"/>
    <w:rsid w:val="000914A3"/>
    <w:rsid w:val="00094F8F"/>
    <w:rsid w:val="00095DCB"/>
    <w:rsid w:val="000A55DB"/>
    <w:rsid w:val="000B3656"/>
    <w:rsid w:val="000B5CB6"/>
    <w:rsid w:val="000C6735"/>
    <w:rsid w:val="000C7D02"/>
    <w:rsid w:val="000D0593"/>
    <w:rsid w:val="000D31B4"/>
    <w:rsid w:val="000D3D49"/>
    <w:rsid w:val="000E0B1B"/>
    <w:rsid w:val="000E4199"/>
    <w:rsid w:val="000E71A9"/>
    <w:rsid w:val="000F1F45"/>
    <w:rsid w:val="000F6CEE"/>
    <w:rsid w:val="000F7156"/>
    <w:rsid w:val="001000E2"/>
    <w:rsid w:val="00111AB5"/>
    <w:rsid w:val="00113360"/>
    <w:rsid w:val="00115FE8"/>
    <w:rsid w:val="001211C6"/>
    <w:rsid w:val="0012673F"/>
    <w:rsid w:val="001363E3"/>
    <w:rsid w:val="00136925"/>
    <w:rsid w:val="001413B2"/>
    <w:rsid w:val="00176A37"/>
    <w:rsid w:val="001817CF"/>
    <w:rsid w:val="001950CE"/>
    <w:rsid w:val="00196F37"/>
    <w:rsid w:val="001A135E"/>
    <w:rsid w:val="001A2731"/>
    <w:rsid w:val="001B2DCF"/>
    <w:rsid w:val="001B7F47"/>
    <w:rsid w:val="001D1A66"/>
    <w:rsid w:val="001F0145"/>
    <w:rsid w:val="001F381E"/>
    <w:rsid w:val="002000E2"/>
    <w:rsid w:val="002040B4"/>
    <w:rsid w:val="00214CD0"/>
    <w:rsid w:val="00220A0C"/>
    <w:rsid w:val="0025462E"/>
    <w:rsid w:val="00267DA1"/>
    <w:rsid w:val="002A29A2"/>
    <w:rsid w:val="002A7DC3"/>
    <w:rsid w:val="002B4F93"/>
    <w:rsid w:val="002B5CBA"/>
    <w:rsid w:val="002C4674"/>
    <w:rsid w:val="002D0060"/>
    <w:rsid w:val="002D1D15"/>
    <w:rsid w:val="002D693F"/>
    <w:rsid w:val="002E077B"/>
    <w:rsid w:val="002E5386"/>
    <w:rsid w:val="002E72C3"/>
    <w:rsid w:val="002F3D96"/>
    <w:rsid w:val="002F5E3A"/>
    <w:rsid w:val="00302A68"/>
    <w:rsid w:val="00306E2D"/>
    <w:rsid w:val="00311BFC"/>
    <w:rsid w:val="00321E6C"/>
    <w:rsid w:val="0032398A"/>
    <w:rsid w:val="00326679"/>
    <w:rsid w:val="003277B8"/>
    <w:rsid w:val="0033014C"/>
    <w:rsid w:val="00333CE6"/>
    <w:rsid w:val="003458DB"/>
    <w:rsid w:val="00346E9B"/>
    <w:rsid w:val="00350DCE"/>
    <w:rsid w:val="00354ACB"/>
    <w:rsid w:val="00365822"/>
    <w:rsid w:val="003776C3"/>
    <w:rsid w:val="00383CE7"/>
    <w:rsid w:val="0038403D"/>
    <w:rsid w:val="003952D9"/>
    <w:rsid w:val="003B1242"/>
    <w:rsid w:val="003C04F0"/>
    <w:rsid w:val="003C30C3"/>
    <w:rsid w:val="003C346E"/>
    <w:rsid w:val="003D144C"/>
    <w:rsid w:val="003D1CA9"/>
    <w:rsid w:val="003D33CC"/>
    <w:rsid w:val="003D5755"/>
    <w:rsid w:val="003D60A8"/>
    <w:rsid w:val="00400816"/>
    <w:rsid w:val="00414087"/>
    <w:rsid w:val="00421BF5"/>
    <w:rsid w:val="00425F16"/>
    <w:rsid w:val="00432988"/>
    <w:rsid w:val="004348C3"/>
    <w:rsid w:val="004361DB"/>
    <w:rsid w:val="00444761"/>
    <w:rsid w:val="00445F41"/>
    <w:rsid w:val="0046779E"/>
    <w:rsid w:val="00483D6B"/>
    <w:rsid w:val="00484515"/>
    <w:rsid w:val="00486636"/>
    <w:rsid w:val="004A05DB"/>
    <w:rsid w:val="004B4981"/>
    <w:rsid w:val="004C26F5"/>
    <w:rsid w:val="004C510B"/>
    <w:rsid w:val="004C51E9"/>
    <w:rsid w:val="004C6DC3"/>
    <w:rsid w:val="004D0F4D"/>
    <w:rsid w:val="004D3E81"/>
    <w:rsid w:val="00500D71"/>
    <w:rsid w:val="0050324E"/>
    <w:rsid w:val="00511153"/>
    <w:rsid w:val="00530EED"/>
    <w:rsid w:val="00556DE8"/>
    <w:rsid w:val="0056224B"/>
    <w:rsid w:val="00565DA0"/>
    <w:rsid w:val="005844A5"/>
    <w:rsid w:val="00585588"/>
    <w:rsid w:val="00593451"/>
    <w:rsid w:val="005B2B80"/>
    <w:rsid w:val="005B6D29"/>
    <w:rsid w:val="005C24B8"/>
    <w:rsid w:val="005F0BD6"/>
    <w:rsid w:val="005F3409"/>
    <w:rsid w:val="005F7313"/>
    <w:rsid w:val="00610301"/>
    <w:rsid w:val="006121DE"/>
    <w:rsid w:val="006129FA"/>
    <w:rsid w:val="00615D8C"/>
    <w:rsid w:val="00620655"/>
    <w:rsid w:val="00621EAF"/>
    <w:rsid w:val="006241FC"/>
    <w:rsid w:val="00624D14"/>
    <w:rsid w:val="00654E47"/>
    <w:rsid w:val="0065641F"/>
    <w:rsid w:val="00656B5E"/>
    <w:rsid w:val="006673AE"/>
    <w:rsid w:val="00671311"/>
    <w:rsid w:val="00674656"/>
    <w:rsid w:val="0067612C"/>
    <w:rsid w:val="006773D1"/>
    <w:rsid w:val="006824C0"/>
    <w:rsid w:val="00686224"/>
    <w:rsid w:val="00686394"/>
    <w:rsid w:val="00686CF7"/>
    <w:rsid w:val="00697CBB"/>
    <w:rsid w:val="006A2D19"/>
    <w:rsid w:val="006A4FB4"/>
    <w:rsid w:val="006B19D9"/>
    <w:rsid w:val="006B1BFE"/>
    <w:rsid w:val="006B460C"/>
    <w:rsid w:val="006B6748"/>
    <w:rsid w:val="006B73F5"/>
    <w:rsid w:val="006C21CF"/>
    <w:rsid w:val="006C6A38"/>
    <w:rsid w:val="006D2922"/>
    <w:rsid w:val="006E49FE"/>
    <w:rsid w:val="006F11E8"/>
    <w:rsid w:val="00703C9E"/>
    <w:rsid w:val="00705341"/>
    <w:rsid w:val="0071405F"/>
    <w:rsid w:val="0071662C"/>
    <w:rsid w:val="0072163E"/>
    <w:rsid w:val="00726A9E"/>
    <w:rsid w:val="00734C9B"/>
    <w:rsid w:val="007430D0"/>
    <w:rsid w:val="0074316D"/>
    <w:rsid w:val="00760BFA"/>
    <w:rsid w:val="007639BB"/>
    <w:rsid w:val="007672D0"/>
    <w:rsid w:val="007707F3"/>
    <w:rsid w:val="00770A1E"/>
    <w:rsid w:val="00777AD3"/>
    <w:rsid w:val="0078493C"/>
    <w:rsid w:val="00786873"/>
    <w:rsid w:val="007950B8"/>
    <w:rsid w:val="00797FFB"/>
    <w:rsid w:val="007A151B"/>
    <w:rsid w:val="007A1B35"/>
    <w:rsid w:val="007A4C18"/>
    <w:rsid w:val="007B153E"/>
    <w:rsid w:val="007B4CDB"/>
    <w:rsid w:val="007B55A7"/>
    <w:rsid w:val="007B6D88"/>
    <w:rsid w:val="007B6E3F"/>
    <w:rsid w:val="007D3DA6"/>
    <w:rsid w:val="007D471B"/>
    <w:rsid w:val="007D5811"/>
    <w:rsid w:val="007D7387"/>
    <w:rsid w:val="007E0C22"/>
    <w:rsid w:val="007E772B"/>
    <w:rsid w:val="007F1EF6"/>
    <w:rsid w:val="007F1F5A"/>
    <w:rsid w:val="0080728F"/>
    <w:rsid w:val="00820809"/>
    <w:rsid w:val="008312BF"/>
    <w:rsid w:val="0083789A"/>
    <w:rsid w:val="00844632"/>
    <w:rsid w:val="008463D7"/>
    <w:rsid w:val="00865267"/>
    <w:rsid w:val="0087043E"/>
    <w:rsid w:val="0087358D"/>
    <w:rsid w:val="00880D6A"/>
    <w:rsid w:val="00882495"/>
    <w:rsid w:val="00885395"/>
    <w:rsid w:val="008855AA"/>
    <w:rsid w:val="008909D0"/>
    <w:rsid w:val="0089401C"/>
    <w:rsid w:val="00895807"/>
    <w:rsid w:val="008966BC"/>
    <w:rsid w:val="008A19FF"/>
    <w:rsid w:val="008B40AD"/>
    <w:rsid w:val="008B51DA"/>
    <w:rsid w:val="008B5F54"/>
    <w:rsid w:val="008D0460"/>
    <w:rsid w:val="008D16A1"/>
    <w:rsid w:val="008D3F51"/>
    <w:rsid w:val="008E4BB0"/>
    <w:rsid w:val="008F05AF"/>
    <w:rsid w:val="00907C35"/>
    <w:rsid w:val="009206E1"/>
    <w:rsid w:val="0092094C"/>
    <w:rsid w:val="00920DA9"/>
    <w:rsid w:val="00935FD5"/>
    <w:rsid w:val="00961A85"/>
    <w:rsid w:val="00964E0C"/>
    <w:rsid w:val="00966897"/>
    <w:rsid w:val="00980D83"/>
    <w:rsid w:val="009875A3"/>
    <w:rsid w:val="00990359"/>
    <w:rsid w:val="00991936"/>
    <w:rsid w:val="009A120B"/>
    <w:rsid w:val="009A17BB"/>
    <w:rsid w:val="009A7891"/>
    <w:rsid w:val="009B67B2"/>
    <w:rsid w:val="009C0E3F"/>
    <w:rsid w:val="009C115F"/>
    <w:rsid w:val="009D30CB"/>
    <w:rsid w:val="009D342A"/>
    <w:rsid w:val="009E0554"/>
    <w:rsid w:val="00A05000"/>
    <w:rsid w:val="00A053FC"/>
    <w:rsid w:val="00A106BE"/>
    <w:rsid w:val="00A3455B"/>
    <w:rsid w:val="00A44EEE"/>
    <w:rsid w:val="00A57899"/>
    <w:rsid w:val="00A629FB"/>
    <w:rsid w:val="00A6547E"/>
    <w:rsid w:val="00A72AFB"/>
    <w:rsid w:val="00A774C0"/>
    <w:rsid w:val="00A905D5"/>
    <w:rsid w:val="00A91E03"/>
    <w:rsid w:val="00A94CC1"/>
    <w:rsid w:val="00A9729B"/>
    <w:rsid w:val="00AA6595"/>
    <w:rsid w:val="00AB0FBB"/>
    <w:rsid w:val="00AC0B60"/>
    <w:rsid w:val="00AC5F3C"/>
    <w:rsid w:val="00AC6F91"/>
    <w:rsid w:val="00AD7B9C"/>
    <w:rsid w:val="00AE2815"/>
    <w:rsid w:val="00AE5AC2"/>
    <w:rsid w:val="00AF1D8F"/>
    <w:rsid w:val="00AF2BFB"/>
    <w:rsid w:val="00AF5309"/>
    <w:rsid w:val="00AF7F08"/>
    <w:rsid w:val="00B01467"/>
    <w:rsid w:val="00B06B3D"/>
    <w:rsid w:val="00B078B8"/>
    <w:rsid w:val="00B13E38"/>
    <w:rsid w:val="00B14075"/>
    <w:rsid w:val="00B16E58"/>
    <w:rsid w:val="00B23804"/>
    <w:rsid w:val="00B34C6B"/>
    <w:rsid w:val="00B40867"/>
    <w:rsid w:val="00B62CA5"/>
    <w:rsid w:val="00B66FCF"/>
    <w:rsid w:val="00B822AF"/>
    <w:rsid w:val="00B87650"/>
    <w:rsid w:val="00B87A48"/>
    <w:rsid w:val="00B90A0D"/>
    <w:rsid w:val="00B90C2E"/>
    <w:rsid w:val="00B96FFD"/>
    <w:rsid w:val="00BB2FBA"/>
    <w:rsid w:val="00BC5B11"/>
    <w:rsid w:val="00BD2705"/>
    <w:rsid w:val="00C072A5"/>
    <w:rsid w:val="00C1006A"/>
    <w:rsid w:val="00C36061"/>
    <w:rsid w:val="00C45229"/>
    <w:rsid w:val="00C46A06"/>
    <w:rsid w:val="00C46EE6"/>
    <w:rsid w:val="00C53265"/>
    <w:rsid w:val="00C5359D"/>
    <w:rsid w:val="00C64B07"/>
    <w:rsid w:val="00C71476"/>
    <w:rsid w:val="00C7251B"/>
    <w:rsid w:val="00C802B4"/>
    <w:rsid w:val="00C81149"/>
    <w:rsid w:val="00C851ED"/>
    <w:rsid w:val="00C9262B"/>
    <w:rsid w:val="00C94D3B"/>
    <w:rsid w:val="00C957AE"/>
    <w:rsid w:val="00C95B61"/>
    <w:rsid w:val="00CA0CC9"/>
    <w:rsid w:val="00CA38E5"/>
    <w:rsid w:val="00CB62B1"/>
    <w:rsid w:val="00CC02A1"/>
    <w:rsid w:val="00CC2793"/>
    <w:rsid w:val="00CC3F19"/>
    <w:rsid w:val="00CD20DF"/>
    <w:rsid w:val="00CE2548"/>
    <w:rsid w:val="00CE4E00"/>
    <w:rsid w:val="00D055AF"/>
    <w:rsid w:val="00D0579A"/>
    <w:rsid w:val="00D07E28"/>
    <w:rsid w:val="00D07E3D"/>
    <w:rsid w:val="00D429B6"/>
    <w:rsid w:val="00D471C1"/>
    <w:rsid w:val="00D5228E"/>
    <w:rsid w:val="00D656BB"/>
    <w:rsid w:val="00D752C2"/>
    <w:rsid w:val="00D7602E"/>
    <w:rsid w:val="00D84CDB"/>
    <w:rsid w:val="00D956A1"/>
    <w:rsid w:val="00DA7F1D"/>
    <w:rsid w:val="00DB4366"/>
    <w:rsid w:val="00DC13E6"/>
    <w:rsid w:val="00DC302A"/>
    <w:rsid w:val="00DC4E67"/>
    <w:rsid w:val="00DD577E"/>
    <w:rsid w:val="00DE4A77"/>
    <w:rsid w:val="00DE7A7E"/>
    <w:rsid w:val="00E13584"/>
    <w:rsid w:val="00E1667A"/>
    <w:rsid w:val="00E24001"/>
    <w:rsid w:val="00E2479C"/>
    <w:rsid w:val="00E24E1E"/>
    <w:rsid w:val="00E42814"/>
    <w:rsid w:val="00E507AE"/>
    <w:rsid w:val="00E7267C"/>
    <w:rsid w:val="00E84EB7"/>
    <w:rsid w:val="00E8677B"/>
    <w:rsid w:val="00E87DEB"/>
    <w:rsid w:val="00E91032"/>
    <w:rsid w:val="00E95FB4"/>
    <w:rsid w:val="00E97978"/>
    <w:rsid w:val="00EA22C9"/>
    <w:rsid w:val="00EB6000"/>
    <w:rsid w:val="00EC5B1A"/>
    <w:rsid w:val="00EC72ED"/>
    <w:rsid w:val="00EC7AD7"/>
    <w:rsid w:val="00ED0479"/>
    <w:rsid w:val="00EF5D5C"/>
    <w:rsid w:val="00EF7175"/>
    <w:rsid w:val="00EF79C2"/>
    <w:rsid w:val="00EF7DC5"/>
    <w:rsid w:val="00F00004"/>
    <w:rsid w:val="00F13EDD"/>
    <w:rsid w:val="00F15E8C"/>
    <w:rsid w:val="00F215EB"/>
    <w:rsid w:val="00F22757"/>
    <w:rsid w:val="00F248D3"/>
    <w:rsid w:val="00F408EA"/>
    <w:rsid w:val="00F46DA5"/>
    <w:rsid w:val="00F5247C"/>
    <w:rsid w:val="00F553C8"/>
    <w:rsid w:val="00F56930"/>
    <w:rsid w:val="00F62D87"/>
    <w:rsid w:val="00F66500"/>
    <w:rsid w:val="00F70785"/>
    <w:rsid w:val="00F714AC"/>
    <w:rsid w:val="00F73E94"/>
    <w:rsid w:val="00F91257"/>
    <w:rsid w:val="00F96625"/>
    <w:rsid w:val="00FA07AF"/>
    <w:rsid w:val="00FB6805"/>
    <w:rsid w:val="00FB7941"/>
    <w:rsid w:val="00FC3561"/>
    <w:rsid w:val="00FC65BC"/>
    <w:rsid w:val="00FC7B4B"/>
    <w:rsid w:val="00FE14B4"/>
    <w:rsid w:val="00FE4502"/>
    <w:rsid w:val="00FE4C97"/>
    <w:rsid w:val="00FE67FE"/>
    <w:rsid w:val="00FE6C03"/>
    <w:rsid w:val="00FE7E75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6B0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584"/>
    <w:pPr>
      <w:jc w:val="center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E13584"/>
    <w:pPr>
      <w:keepNext/>
      <w:widowControl w:val="0"/>
      <w:tabs>
        <w:tab w:val="left" w:pos="1701"/>
      </w:tabs>
      <w:spacing w:line="360" w:lineRule="auto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13584"/>
    <w:pPr>
      <w:keepNext/>
      <w:spacing w:before="100" w:beforeAutospacing="1" w:after="100" w:afterAutospacing="1"/>
      <w:outlineLvl w:val="1"/>
    </w:pPr>
    <w:rPr>
      <w:rFonts w:ascii="Arial" w:hAnsi="Arial" w:cs="Arial"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9C11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2F3D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F3D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3B12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13584"/>
    <w:pPr>
      <w:ind w:left="-1620"/>
    </w:pPr>
    <w:rPr>
      <w:sz w:val="20"/>
      <w:szCs w:val="18"/>
    </w:rPr>
  </w:style>
  <w:style w:type="paragraph" w:styleId="Corpodetexto">
    <w:name w:val="Body Text"/>
    <w:basedOn w:val="Normal"/>
    <w:link w:val="CorpodetextoChar"/>
    <w:rsid w:val="00E13584"/>
    <w:pPr>
      <w:jc w:val="both"/>
    </w:pPr>
  </w:style>
  <w:style w:type="paragraph" w:styleId="Recuodecorpodetexto">
    <w:name w:val="Body Text Indent"/>
    <w:basedOn w:val="Normal"/>
    <w:rsid w:val="00E13584"/>
    <w:pPr>
      <w:spacing w:before="100" w:after="100"/>
      <w:ind w:firstLine="708"/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6B6748"/>
    <w:pPr>
      <w:spacing w:after="120" w:line="480" w:lineRule="auto"/>
    </w:pPr>
  </w:style>
  <w:style w:type="character" w:styleId="Hyperlink">
    <w:name w:val="Hyperlink"/>
    <w:rsid w:val="002D0060"/>
    <w:rPr>
      <w:color w:val="0000FF"/>
      <w:u w:val="single"/>
    </w:rPr>
  </w:style>
  <w:style w:type="character" w:styleId="nfase">
    <w:name w:val="Emphasis"/>
    <w:uiPriority w:val="20"/>
    <w:qFormat/>
    <w:rsid w:val="000C6735"/>
    <w:rPr>
      <w:i/>
      <w:iCs/>
    </w:rPr>
  </w:style>
  <w:style w:type="character" w:styleId="Forte">
    <w:name w:val="Strong"/>
    <w:uiPriority w:val="22"/>
    <w:qFormat/>
    <w:rsid w:val="00A106BE"/>
    <w:rPr>
      <w:b/>
      <w:bCs/>
    </w:rPr>
  </w:style>
  <w:style w:type="paragraph" w:styleId="NormalWeb">
    <w:name w:val="Normal (Web)"/>
    <w:basedOn w:val="Normal"/>
    <w:uiPriority w:val="99"/>
    <w:unhideWhenUsed/>
    <w:rsid w:val="00C94D3B"/>
    <w:rPr>
      <w:lang w:eastAsia="ja-JP"/>
    </w:rPr>
  </w:style>
  <w:style w:type="character" w:customStyle="1" w:styleId="Recuodecorpodetexto2Char">
    <w:name w:val="Recuo de corpo de texto 2 Char"/>
    <w:link w:val="Recuodecorpodetexto2"/>
    <w:rsid w:val="00BD2705"/>
    <w:rPr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A4FB4"/>
    <w:pPr>
      <w:ind w:left="708"/>
    </w:pPr>
  </w:style>
  <w:style w:type="character" w:customStyle="1" w:styleId="Ttulo3Char">
    <w:name w:val="Título 3 Char"/>
    <w:link w:val="Ttulo3"/>
    <w:rsid w:val="009C115F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rsid w:val="00EC7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C7AD7"/>
    <w:rPr>
      <w:sz w:val="24"/>
      <w:szCs w:val="24"/>
    </w:rPr>
  </w:style>
  <w:style w:type="paragraph" w:styleId="Rodap">
    <w:name w:val="footer"/>
    <w:basedOn w:val="Normal"/>
    <w:link w:val="RodapChar"/>
    <w:rsid w:val="00EC7A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C7AD7"/>
    <w:rPr>
      <w:sz w:val="24"/>
      <w:szCs w:val="24"/>
    </w:rPr>
  </w:style>
  <w:style w:type="character" w:customStyle="1" w:styleId="CorpodetextoChar">
    <w:name w:val="Corpo de texto Char"/>
    <w:link w:val="Corpodetexto"/>
    <w:rsid w:val="003C346E"/>
    <w:rPr>
      <w:sz w:val="24"/>
      <w:szCs w:val="24"/>
    </w:rPr>
  </w:style>
  <w:style w:type="paragraph" w:customStyle="1" w:styleId="Default">
    <w:name w:val="Default"/>
    <w:rsid w:val="000009C8"/>
    <w:pPr>
      <w:autoSpaceDE w:val="0"/>
      <w:autoSpaceDN w:val="0"/>
      <w:adjustRightInd w:val="0"/>
      <w:jc w:val="center"/>
    </w:pPr>
    <w:rPr>
      <w:rFonts w:ascii="Georgia" w:hAnsi="Georgia" w:cs="Georg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58558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855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584"/>
    <w:pPr>
      <w:jc w:val="center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E13584"/>
    <w:pPr>
      <w:keepNext/>
      <w:widowControl w:val="0"/>
      <w:tabs>
        <w:tab w:val="left" w:pos="1701"/>
      </w:tabs>
      <w:spacing w:line="360" w:lineRule="auto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13584"/>
    <w:pPr>
      <w:keepNext/>
      <w:spacing w:before="100" w:beforeAutospacing="1" w:after="100" w:afterAutospacing="1"/>
      <w:outlineLvl w:val="1"/>
    </w:pPr>
    <w:rPr>
      <w:rFonts w:ascii="Arial" w:hAnsi="Arial" w:cs="Arial"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9C11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2F3D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F3D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3B12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13584"/>
    <w:pPr>
      <w:ind w:left="-1620"/>
    </w:pPr>
    <w:rPr>
      <w:sz w:val="20"/>
      <w:szCs w:val="18"/>
    </w:rPr>
  </w:style>
  <w:style w:type="paragraph" w:styleId="Corpodetexto">
    <w:name w:val="Body Text"/>
    <w:basedOn w:val="Normal"/>
    <w:link w:val="CorpodetextoChar"/>
    <w:rsid w:val="00E13584"/>
    <w:pPr>
      <w:jc w:val="both"/>
    </w:pPr>
  </w:style>
  <w:style w:type="paragraph" w:styleId="Recuodecorpodetexto">
    <w:name w:val="Body Text Indent"/>
    <w:basedOn w:val="Normal"/>
    <w:rsid w:val="00E13584"/>
    <w:pPr>
      <w:spacing w:before="100" w:after="100"/>
      <w:ind w:firstLine="708"/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6B6748"/>
    <w:pPr>
      <w:spacing w:after="120" w:line="480" w:lineRule="auto"/>
    </w:pPr>
  </w:style>
  <w:style w:type="character" w:styleId="Hyperlink">
    <w:name w:val="Hyperlink"/>
    <w:rsid w:val="002D0060"/>
    <w:rPr>
      <w:color w:val="0000FF"/>
      <w:u w:val="single"/>
    </w:rPr>
  </w:style>
  <w:style w:type="character" w:styleId="nfase">
    <w:name w:val="Emphasis"/>
    <w:uiPriority w:val="20"/>
    <w:qFormat/>
    <w:rsid w:val="000C6735"/>
    <w:rPr>
      <w:i/>
      <w:iCs/>
    </w:rPr>
  </w:style>
  <w:style w:type="character" w:styleId="Forte">
    <w:name w:val="Strong"/>
    <w:uiPriority w:val="22"/>
    <w:qFormat/>
    <w:rsid w:val="00A106BE"/>
    <w:rPr>
      <w:b/>
      <w:bCs/>
    </w:rPr>
  </w:style>
  <w:style w:type="paragraph" w:styleId="NormalWeb">
    <w:name w:val="Normal (Web)"/>
    <w:basedOn w:val="Normal"/>
    <w:uiPriority w:val="99"/>
    <w:unhideWhenUsed/>
    <w:rsid w:val="00C94D3B"/>
    <w:rPr>
      <w:lang w:eastAsia="ja-JP"/>
    </w:rPr>
  </w:style>
  <w:style w:type="character" w:customStyle="1" w:styleId="Recuodecorpodetexto2Char">
    <w:name w:val="Recuo de corpo de texto 2 Char"/>
    <w:link w:val="Recuodecorpodetexto2"/>
    <w:rsid w:val="00BD2705"/>
    <w:rPr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A4FB4"/>
    <w:pPr>
      <w:ind w:left="708"/>
    </w:pPr>
  </w:style>
  <w:style w:type="character" w:customStyle="1" w:styleId="Ttulo3Char">
    <w:name w:val="Título 3 Char"/>
    <w:link w:val="Ttulo3"/>
    <w:rsid w:val="009C115F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rsid w:val="00EC7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C7AD7"/>
    <w:rPr>
      <w:sz w:val="24"/>
      <w:szCs w:val="24"/>
    </w:rPr>
  </w:style>
  <w:style w:type="paragraph" w:styleId="Rodap">
    <w:name w:val="footer"/>
    <w:basedOn w:val="Normal"/>
    <w:link w:val="RodapChar"/>
    <w:rsid w:val="00EC7A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C7AD7"/>
    <w:rPr>
      <w:sz w:val="24"/>
      <w:szCs w:val="24"/>
    </w:rPr>
  </w:style>
  <w:style w:type="character" w:customStyle="1" w:styleId="CorpodetextoChar">
    <w:name w:val="Corpo de texto Char"/>
    <w:link w:val="Corpodetexto"/>
    <w:rsid w:val="003C346E"/>
    <w:rPr>
      <w:sz w:val="24"/>
      <w:szCs w:val="24"/>
    </w:rPr>
  </w:style>
  <w:style w:type="paragraph" w:customStyle="1" w:styleId="Default">
    <w:name w:val="Default"/>
    <w:rsid w:val="000009C8"/>
    <w:pPr>
      <w:autoSpaceDE w:val="0"/>
      <w:autoSpaceDN w:val="0"/>
      <w:adjustRightInd w:val="0"/>
      <w:jc w:val="center"/>
    </w:pPr>
    <w:rPr>
      <w:rFonts w:ascii="Georgia" w:hAnsi="Georgia" w:cs="Georg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58558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855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08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5022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mailto:anita.valenca@ufsc.br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rose</dc:creator>
  <cp:lastModifiedBy>TIC2-CCA</cp:lastModifiedBy>
  <cp:revision>2</cp:revision>
  <cp:lastPrinted>2016-03-16T21:40:00Z</cp:lastPrinted>
  <dcterms:created xsi:type="dcterms:W3CDTF">2016-05-31T12:30:00Z</dcterms:created>
  <dcterms:modified xsi:type="dcterms:W3CDTF">2016-05-31T12:30:00Z</dcterms:modified>
</cp:coreProperties>
</file>