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6599"/>
        <w:gridCol w:w="2041"/>
      </w:tblGrid>
      <w:tr w:rsidR="00B12013" w:rsidTr="00B12013">
        <w:trPr>
          <w:jc w:val="center"/>
        </w:trPr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013" w:rsidRDefault="00DD1B77" w:rsidP="00B12013">
            <w:pPr>
              <w:jc w:val="center"/>
              <w:rPr>
                <w:sz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7.75pt">
                  <v:imagedata r:id="rId7" o:title="logo_ufsc"/>
                </v:shape>
              </w:pic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13" w:rsidRDefault="00B12013" w:rsidP="00B120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UNIVERSIDADE FEDERAL DE SANTA CATARINA</w:t>
            </w:r>
          </w:p>
          <w:p w:rsidR="00B12013" w:rsidRDefault="00B12013" w:rsidP="00B120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CENTRO DE CIÊNCIAS AGRÁRIAS</w:t>
            </w:r>
          </w:p>
          <w:p w:rsidR="00B12013" w:rsidRDefault="00B12013" w:rsidP="00B120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DEPARTAMENTO DE AQUICULTURA</w:t>
            </w:r>
          </w:p>
          <w:p w:rsidR="00B12013" w:rsidRPr="002A6339" w:rsidRDefault="00B12013" w:rsidP="00B12013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13" w:rsidRPr="003D144C" w:rsidRDefault="00DD1B77" w:rsidP="00B120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pict>
                <v:shape id="_x0000_i1026" type="#_x0000_t75" style="width:94.5pt;height:39pt">
                  <v:imagedata r:id="rId8" o:title="topo-aqi" cropbottom="19392f"/>
                </v:shape>
              </w:pict>
            </w:r>
          </w:p>
        </w:tc>
      </w:tr>
      <w:tr w:rsidR="00B12013" w:rsidTr="00B12013">
        <w:trPr>
          <w:jc w:val="center"/>
        </w:trPr>
        <w:tc>
          <w:tcPr>
            <w:tcW w:w="10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013" w:rsidRDefault="00DD1B77" w:rsidP="00DD1B77">
            <w:pPr>
              <w:jc w:val="center"/>
              <w:rPr>
                <w:b/>
                <w:bCs/>
                <w:sz w:val="20"/>
                <w:szCs w:val="22"/>
              </w:rPr>
            </w:pPr>
            <w:r w:rsidRPr="002A6339">
              <w:rPr>
                <w:b/>
                <w:bCs/>
                <w:sz w:val="22"/>
              </w:rPr>
              <w:t>P</w:t>
            </w:r>
            <w:r>
              <w:rPr>
                <w:b/>
                <w:bCs/>
                <w:sz w:val="22"/>
              </w:rPr>
              <w:t>ROGRAMA</w:t>
            </w:r>
            <w:r w:rsidRPr="002A6339">
              <w:rPr>
                <w:b/>
                <w:bCs/>
                <w:sz w:val="22"/>
              </w:rPr>
              <w:t xml:space="preserve"> DE ENSINO</w:t>
            </w:r>
          </w:p>
        </w:tc>
      </w:tr>
    </w:tbl>
    <w:p w:rsidR="00B12013" w:rsidRDefault="00B12013">
      <w:pPr>
        <w:rPr>
          <w:sz w:val="20"/>
          <w:szCs w:val="18"/>
        </w:rPr>
      </w:pPr>
    </w:p>
    <w:tbl>
      <w:tblPr>
        <w:tblW w:w="102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2963"/>
        <w:gridCol w:w="1667"/>
        <w:gridCol w:w="1541"/>
        <w:gridCol w:w="1386"/>
        <w:gridCol w:w="1434"/>
      </w:tblGrid>
      <w:tr w:rsidR="00B12013" w:rsidRPr="002A6339" w:rsidTr="00B12013">
        <w:trPr>
          <w:jc w:val="center"/>
        </w:trPr>
        <w:tc>
          <w:tcPr>
            <w:tcW w:w="1023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013" w:rsidRPr="002A6339" w:rsidRDefault="00B12013" w:rsidP="00B12013">
            <w:pPr>
              <w:rPr>
                <w:sz w:val="20"/>
                <w:szCs w:val="20"/>
              </w:rPr>
            </w:pPr>
            <w:r w:rsidRPr="002A6339">
              <w:rPr>
                <w:b/>
                <w:bCs/>
                <w:sz w:val="20"/>
                <w:szCs w:val="20"/>
              </w:rPr>
              <w:t>I. IDENTIFICAÇÃO DA DISCIPLINA:</w:t>
            </w:r>
          </w:p>
        </w:tc>
      </w:tr>
      <w:tr w:rsidR="00B12013" w:rsidRPr="002A6339" w:rsidTr="00B12013">
        <w:trPr>
          <w:cantSplit/>
          <w:jc w:val="center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B12013" w:rsidRPr="002A6339" w:rsidRDefault="00B12013" w:rsidP="00B120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6339">
              <w:rPr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B12013" w:rsidRPr="002A6339" w:rsidRDefault="00B12013" w:rsidP="00B120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6339">
              <w:rPr>
                <w:b/>
                <w:bCs/>
                <w:sz w:val="20"/>
                <w:szCs w:val="20"/>
              </w:rPr>
              <w:t>NOME DA DISCIPLINA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B12013" w:rsidRPr="002A6339" w:rsidRDefault="00B12013" w:rsidP="00B120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6339">
              <w:rPr>
                <w:b/>
                <w:bCs/>
                <w:sz w:val="20"/>
                <w:szCs w:val="20"/>
              </w:rPr>
              <w:t>HORAS/AULA</w:t>
            </w:r>
          </w:p>
          <w:p w:rsidR="00B12013" w:rsidRPr="002A6339" w:rsidRDefault="00B12013" w:rsidP="00B120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6339">
              <w:rPr>
                <w:b/>
                <w:bCs/>
                <w:sz w:val="20"/>
                <w:szCs w:val="20"/>
              </w:rPr>
              <w:t>SEMANAIS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B12013" w:rsidRPr="002A6339" w:rsidRDefault="00B12013" w:rsidP="00B120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6339">
              <w:rPr>
                <w:b/>
                <w:bCs/>
                <w:sz w:val="20"/>
                <w:szCs w:val="20"/>
              </w:rPr>
              <w:t>HORAS/AULA SEMESTRAIS</w:t>
            </w:r>
          </w:p>
        </w:tc>
        <w:tc>
          <w:tcPr>
            <w:tcW w:w="28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2013" w:rsidRPr="002A6339" w:rsidRDefault="00B12013" w:rsidP="00B12013">
            <w:pPr>
              <w:jc w:val="center"/>
              <w:rPr>
                <w:b/>
                <w:bCs/>
                <w:sz w:val="20"/>
                <w:szCs w:val="20"/>
              </w:rPr>
            </w:pPr>
            <w:r w:rsidRPr="002A6339">
              <w:rPr>
                <w:b/>
                <w:bCs/>
                <w:sz w:val="20"/>
                <w:szCs w:val="20"/>
              </w:rPr>
              <w:t>HORAS/AULA SEMESTRAIS</w:t>
            </w:r>
          </w:p>
        </w:tc>
      </w:tr>
      <w:tr w:rsidR="00B12013" w:rsidRPr="002A6339" w:rsidTr="00B12013">
        <w:trPr>
          <w:jc w:val="center"/>
        </w:trPr>
        <w:tc>
          <w:tcPr>
            <w:tcW w:w="1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13" w:rsidRPr="002A6339" w:rsidRDefault="00B12013" w:rsidP="00B12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13" w:rsidRPr="002A6339" w:rsidRDefault="00B12013" w:rsidP="00B12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13" w:rsidRPr="002A6339" w:rsidRDefault="00B12013" w:rsidP="00B12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13" w:rsidRPr="002A6339" w:rsidRDefault="00B12013" w:rsidP="00B12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13" w:rsidRPr="002A6339" w:rsidRDefault="00B12013" w:rsidP="00B12013">
            <w:pPr>
              <w:jc w:val="center"/>
              <w:rPr>
                <w:sz w:val="20"/>
                <w:szCs w:val="20"/>
              </w:rPr>
            </w:pPr>
            <w:r w:rsidRPr="002A6339">
              <w:rPr>
                <w:b/>
                <w:bCs/>
                <w:sz w:val="20"/>
                <w:szCs w:val="20"/>
              </w:rPr>
              <w:t>TEÓRICAS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13" w:rsidRPr="002A6339" w:rsidRDefault="00B12013" w:rsidP="00B12013">
            <w:pPr>
              <w:jc w:val="center"/>
              <w:rPr>
                <w:sz w:val="20"/>
                <w:szCs w:val="20"/>
              </w:rPr>
            </w:pPr>
            <w:r w:rsidRPr="002A6339">
              <w:rPr>
                <w:b/>
                <w:bCs/>
                <w:sz w:val="20"/>
                <w:szCs w:val="20"/>
              </w:rPr>
              <w:t>PRÁTICAS</w:t>
            </w:r>
          </w:p>
        </w:tc>
      </w:tr>
      <w:tr w:rsidR="00B12013" w:rsidRPr="002A6339" w:rsidTr="00B12013">
        <w:trPr>
          <w:jc w:val="center"/>
        </w:trPr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13" w:rsidRPr="002A6339" w:rsidRDefault="00B12013" w:rsidP="00B12013">
            <w:pPr>
              <w:jc w:val="center"/>
              <w:rPr>
                <w:sz w:val="20"/>
                <w:szCs w:val="20"/>
              </w:rPr>
            </w:pPr>
            <w:r w:rsidRPr="0072163E">
              <w:rPr>
                <w:sz w:val="20"/>
              </w:rPr>
              <w:t>AQI 5</w:t>
            </w:r>
            <w:r>
              <w:rPr>
                <w:sz w:val="20"/>
              </w:rPr>
              <w:t>316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13" w:rsidRPr="002A6339" w:rsidRDefault="00B12013" w:rsidP="00B12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Instalações e Construções para Aquicultura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13" w:rsidRPr="002A6339" w:rsidRDefault="00B12013" w:rsidP="00E37919">
            <w:pPr>
              <w:jc w:val="center"/>
              <w:rPr>
                <w:sz w:val="20"/>
                <w:szCs w:val="20"/>
              </w:rPr>
            </w:pPr>
            <w:r w:rsidRPr="002A6339">
              <w:rPr>
                <w:sz w:val="20"/>
                <w:szCs w:val="20"/>
              </w:rPr>
              <w:t>0</w:t>
            </w:r>
            <w:r w:rsidR="00E37919">
              <w:rPr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13" w:rsidRPr="002A6339" w:rsidRDefault="00E37919" w:rsidP="00B12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013" w:rsidRPr="002A6339" w:rsidRDefault="00C76DC4" w:rsidP="00E37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13" w:rsidRPr="002A6339" w:rsidRDefault="00C76DC4" w:rsidP="00B12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B12013" w:rsidRDefault="00B12013">
      <w:pPr>
        <w:rPr>
          <w:sz w:val="20"/>
          <w:szCs w:val="18"/>
        </w:rPr>
      </w:pPr>
    </w:p>
    <w:tbl>
      <w:tblPr>
        <w:tblW w:w="102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88"/>
        <w:gridCol w:w="5184"/>
      </w:tblGrid>
      <w:tr w:rsidR="00F714AC">
        <w:trPr>
          <w:jc w:val="center"/>
        </w:trPr>
        <w:tc>
          <w:tcPr>
            <w:tcW w:w="1027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14AC" w:rsidRDefault="00F714AC">
            <w:pPr>
              <w:rPr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I.1. HORÁRIO</w:t>
            </w:r>
            <w:r w:rsidR="00DD3990">
              <w:rPr>
                <w:b/>
                <w:bCs/>
                <w:sz w:val="20"/>
                <w:szCs w:val="18"/>
              </w:rPr>
              <w:t>/LOCAL</w:t>
            </w:r>
          </w:p>
        </w:tc>
      </w:tr>
      <w:tr w:rsidR="00F714AC">
        <w:trPr>
          <w:jc w:val="center"/>
        </w:trPr>
        <w:tc>
          <w:tcPr>
            <w:tcW w:w="5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AC" w:rsidRDefault="00BA4B8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AULAS </w:t>
            </w:r>
            <w:r w:rsidR="00F714AC">
              <w:rPr>
                <w:b/>
                <w:bCs/>
                <w:sz w:val="20"/>
                <w:szCs w:val="18"/>
              </w:rPr>
              <w:t>TEÓRICAS</w:t>
            </w:r>
          </w:p>
        </w:tc>
        <w:tc>
          <w:tcPr>
            <w:tcW w:w="5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AC" w:rsidRDefault="00BA4B8A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AULAS</w:t>
            </w:r>
            <w:r w:rsidR="00F714AC">
              <w:rPr>
                <w:b/>
                <w:bCs/>
                <w:sz w:val="20"/>
                <w:szCs w:val="18"/>
              </w:rPr>
              <w:t xml:space="preserve"> PRÁTICAS</w:t>
            </w:r>
          </w:p>
        </w:tc>
      </w:tr>
      <w:tr w:rsidR="00F714AC">
        <w:trPr>
          <w:jc w:val="center"/>
        </w:trPr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AC" w:rsidRDefault="00DD3990" w:rsidP="00815D70">
            <w:pPr>
              <w:jc w:val="center"/>
              <w:rPr>
                <w:sz w:val="20"/>
              </w:rPr>
            </w:pPr>
            <w:r w:rsidRPr="00DD3990">
              <w:rPr>
                <w:sz w:val="20"/>
              </w:rPr>
              <w:t>3.1330-4/AQI207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AC" w:rsidRDefault="00DD3990" w:rsidP="001A7FF9">
            <w:pPr>
              <w:jc w:val="center"/>
              <w:rPr>
                <w:sz w:val="20"/>
              </w:rPr>
            </w:pPr>
            <w:r w:rsidRPr="00DD3990">
              <w:rPr>
                <w:sz w:val="20"/>
              </w:rPr>
              <w:t>3.1330-4/AQI207</w:t>
            </w:r>
          </w:p>
        </w:tc>
      </w:tr>
    </w:tbl>
    <w:p w:rsidR="00F714AC" w:rsidRDefault="00F714AC">
      <w:pPr>
        <w:rPr>
          <w:sz w:val="20"/>
        </w:rPr>
      </w:pPr>
    </w:p>
    <w:tbl>
      <w:tblPr>
        <w:tblW w:w="102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2"/>
      </w:tblGrid>
      <w:tr w:rsidR="00F714AC">
        <w:trPr>
          <w:jc w:val="center"/>
        </w:trPr>
        <w:tc>
          <w:tcPr>
            <w:tcW w:w="102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14AC" w:rsidRDefault="00F714AC" w:rsidP="00815D70">
            <w:pPr>
              <w:rPr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II. PROFESSOR</w:t>
            </w:r>
            <w:r w:rsidR="00815D70">
              <w:rPr>
                <w:b/>
                <w:bCs/>
                <w:sz w:val="20"/>
                <w:szCs w:val="18"/>
              </w:rPr>
              <w:t>A MINISTRANTE</w:t>
            </w:r>
          </w:p>
        </w:tc>
      </w:tr>
      <w:tr w:rsidR="00F714AC" w:rsidRPr="00DD1B77">
        <w:trPr>
          <w:jc w:val="center"/>
        </w:trPr>
        <w:tc>
          <w:tcPr>
            <w:tcW w:w="10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AC" w:rsidRPr="007A049A" w:rsidRDefault="00511153" w:rsidP="00FC5B47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Prof</w:t>
            </w:r>
            <w:r w:rsidR="00906BAA">
              <w:rPr>
                <w:sz w:val="20"/>
                <w:vertAlign w:val="superscript"/>
              </w:rPr>
              <w:t>a</w:t>
            </w:r>
            <w:r>
              <w:rPr>
                <w:sz w:val="20"/>
              </w:rPr>
              <w:t xml:space="preserve">. </w:t>
            </w:r>
            <w:r w:rsidR="00906BAA">
              <w:rPr>
                <w:sz w:val="20"/>
              </w:rPr>
              <w:t>Katt Regina Lapa</w:t>
            </w:r>
            <w:r w:rsidR="00FC5B47">
              <w:rPr>
                <w:sz w:val="20"/>
              </w:rPr>
              <w:t>,</w:t>
            </w:r>
            <w:r w:rsidR="000A6F60">
              <w:rPr>
                <w:sz w:val="20"/>
              </w:rPr>
              <w:t xml:space="preserve"> </w:t>
            </w:r>
            <w:r w:rsidR="00FC5B47">
              <w:rPr>
                <w:sz w:val="20"/>
              </w:rPr>
              <w:t xml:space="preserve">Dra. </w:t>
            </w:r>
            <w:r w:rsidR="000A6F60" w:rsidRPr="007A049A">
              <w:rPr>
                <w:sz w:val="20"/>
                <w:lang w:val="en-US"/>
              </w:rPr>
              <w:t xml:space="preserve">(Email: </w:t>
            </w:r>
            <w:r w:rsidR="00FC5B47" w:rsidRPr="007A049A">
              <w:rPr>
                <w:sz w:val="20"/>
                <w:lang w:val="en-US"/>
              </w:rPr>
              <w:t>katt.</w:t>
            </w:r>
            <w:r w:rsidR="000A6F60" w:rsidRPr="007A049A">
              <w:rPr>
                <w:sz w:val="20"/>
                <w:lang w:val="en-US"/>
              </w:rPr>
              <w:t>lapa@ufsc.br)</w:t>
            </w:r>
          </w:p>
        </w:tc>
      </w:tr>
    </w:tbl>
    <w:p w:rsidR="00F714AC" w:rsidRPr="007A049A" w:rsidRDefault="00F714AC">
      <w:pPr>
        <w:rPr>
          <w:sz w:val="20"/>
          <w:lang w:val="en-US"/>
        </w:rPr>
      </w:pPr>
    </w:p>
    <w:tbl>
      <w:tblPr>
        <w:tblW w:w="102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"/>
        <w:gridCol w:w="9153"/>
      </w:tblGrid>
      <w:tr w:rsidR="00F714AC" w:rsidRPr="00C878D8">
        <w:trPr>
          <w:jc w:val="center"/>
        </w:trPr>
        <w:tc>
          <w:tcPr>
            <w:tcW w:w="1027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14AC" w:rsidRPr="007D2F1B" w:rsidRDefault="00F714AC" w:rsidP="004A1137">
            <w:pPr>
              <w:rPr>
                <w:sz w:val="20"/>
                <w:szCs w:val="18"/>
              </w:rPr>
            </w:pPr>
            <w:r w:rsidRPr="007D2F1B">
              <w:rPr>
                <w:b/>
                <w:bCs/>
                <w:sz w:val="20"/>
                <w:szCs w:val="18"/>
              </w:rPr>
              <w:t>III. PRÉ-REQUISITO(S)</w:t>
            </w:r>
          </w:p>
        </w:tc>
      </w:tr>
      <w:tr w:rsidR="00F714AC">
        <w:trPr>
          <w:jc w:val="center"/>
        </w:trPr>
        <w:tc>
          <w:tcPr>
            <w:tcW w:w="1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AC" w:rsidRDefault="00F714A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CÓDIGO</w:t>
            </w:r>
          </w:p>
        </w:tc>
        <w:tc>
          <w:tcPr>
            <w:tcW w:w="91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AC" w:rsidRDefault="00F714A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NOME DA DISCIPLINA</w:t>
            </w:r>
          </w:p>
        </w:tc>
      </w:tr>
      <w:tr w:rsidR="00910897">
        <w:trPr>
          <w:jc w:val="center"/>
        </w:trPr>
        <w:tc>
          <w:tcPr>
            <w:tcW w:w="1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97" w:rsidRDefault="009133CD" w:rsidP="00B162E3">
            <w:pPr>
              <w:rPr>
                <w:sz w:val="20"/>
              </w:rPr>
            </w:pPr>
            <w:r>
              <w:rPr>
                <w:sz w:val="20"/>
              </w:rPr>
              <w:t>ENR</w:t>
            </w:r>
            <w:r w:rsidR="00C40322">
              <w:rPr>
                <w:sz w:val="20"/>
              </w:rPr>
              <w:t xml:space="preserve"> </w:t>
            </w:r>
            <w:r>
              <w:rPr>
                <w:sz w:val="20"/>
              </w:rPr>
              <w:t>5611</w:t>
            </w:r>
          </w:p>
        </w:tc>
        <w:tc>
          <w:tcPr>
            <w:tcW w:w="91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97" w:rsidRDefault="00C40322" w:rsidP="00C40322">
            <w:pPr>
              <w:rPr>
                <w:sz w:val="20"/>
              </w:rPr>
            </w:pPr>
            <w:r>
              <w:rPr>
                <w:sz w:val="20"/>
              </w:rPr>
              <w:t xml:space="preserve">Construção Civil </w:t>
            </w:r>
            <w:r w:rsidR="009133CD">
              <w:rPr>
                <w:sz w:val="20"/>
              </w:rPr>
              <w:t>e Obras Hidráulicas</w:t>
            </w:r>
          </w:p>
        </w:tc>
      </w:tr>
    </w:tbl>
    <w:p w:rsidR="00F714AC" w:rsidRDefault="00F714AC">
      <w:pPr>
        <w:rPr>
          <w:sz w:val="20"/>
        </w:rPr>
      </w:pPr>
    </w:p>
    <w:tbl>
      <w:tblPr>
        <w:tblW w:w="102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1"/>
      </w:tblGrid>
      <w:tr w:rsidR="00F714AC">
        <w:trPr>
          <w:jc w:val="center"/>
        </w:trPr>
        <w:tc>
          <w:tcPr>
            <w:tcW w:w="102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4AC" w:rsidRDefault="00F714AC">
            <w:pPr>
              <w:rPr>
                <w:sz w:val="20"/>
              </w:rPr>
            </w:pPr>
            <w:r>
              <w:rPr>
                <w:b/>
                <w:bCs/>
                <w:sz w:val="20"/>
                <w:szCs w:val="18"/>
              </w:rPr>
              <w:t xml:space="preserve">IV CURSO (S) PARA O </w:t>
            </w:r>
            <w:proofErr w:type="gramStart"/>
            <w:r>
              <w:rPr>
                <w:b/>
                <w:bCs/>
                <w:sz w:val="20"/>
                <w:szCs w:val="18"/>
              </w:rPr>
              <w:t>QUAL(</w:t>
            </w:r>
            <w:proofErr w:type="gramEnd"/>
            <w:r>
              <w:rPr>
                <w:b/>
                <w:bCs/>
                <w:sz w:val="20"/>
                <w:szCs w:val="18"/>
              </w:rPr>
              <w:t>IS) A DISCIPLINA É OFERECIDA</w:t>
            </w:r>
          </w:p>
        </w:tc>
      </w:tr>
      <w:tr w:rsidR="00F714AC">
        <w:trPr>
          <w:jc w:val="center"/>
        </w:trPr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AC" w:rsidRDefault="00511153" w:rsidP="00E104AD">
            <w:pPr>
              <w:rPr>
                <w:sz w:val="20"/>
              </w:rPr>
            </w:pPr>
            <w:r>
              <w:rPr>
                <w:sz w:val="20"/>
              </w:rPr>
              <w:t>Engenharia da Aquicultura</w:t>
            </w:r>
          </w:p>
        </w:tc>
      </w:tr>
    </w:tbl>
    <w:p w:rsidR="00F714AC" w:rsidRDefault="00F714AC">
      <w:pPr>
        <w:rPr>
          <w:sz w:val="20"/>
        </w:rPr>
      </w:pPr>
    </w:p>
    <w:tbl>
      <w:tblPr>
        <w:tblW w:w="102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1"/>
      </w:tblGrid>
      <w:tr w:rsidR="00F714AC">
        <w:trPr>
          <w:jc w:val="center"/>
        </w:trPr>
        <w:tc>
          <w:tcPr>
            <w:tcW w:w="102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14AC" w:rsidRDefault="00F714A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V. EMENTA</w:t>
            </w:r>
          </w:p>
        </w:tc>
      </w:tr>
      <w:tr w:rsidR="00F714AC">
        <w:trPr>
          <w:jc w:val="center"/>
        </w:trPr>
        <w:tc>
          <w:tcPr>
            <w:tcW w:w="10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AC" w:rsidRDefault="00E05E0C" w:rsidP="00D250FC">
            <w:pPr>
              <w:jc w:val="both"/>
              <w:rPr>
                <w:sz w:val="20"/>
              </w:rPr>
            </w:pPr>
            <w:r w:rsidRPr="007D2F1B">
              <w:rPr>
                <w:sz w:val="20"/>
                <w:szCs w:val="20"/>
              </w:rPr>
              <w:t>Conceitos básicos sobre instalações para aquicultura. Seleção de área para cultivo. Planejamento do espaço e a relação com outras atividades. Relação estrutura, espécie e tecnologia. Construção de laboratório de reprodução e produção. Dimensionamento de viveiros de solo (Peixes e crustáceos). Sistemas de produção intensiva. Estruturas flutuantes para produção de peixes, moluscos e macroalgas. Estruturação de espaço para desenvolvimento de pesquisa. Sistemas de colheita, transporte, processamento e armazenagem dos produtos aquícolas.</w:t>
            </w:r>
          </w:p>
        </w:tc>
      </w:tr>
    </w:tbl>
    <w:p w:rsidR="00F714AC" w:rsidRDefault="00F714AC">
      <w:pPr>
        <w:rPr>
          <w:sz w:val="20"/>
        </w:rPr>
      </w:pPr>
    </w:p>
    <w:tbl>
      <w:tblPr>
        <w:tblW w:w="102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1"/>
      </w:tblGrid>
      <w:tr w:rsidR="00F714AC">
        <w:trPr>
          <w:jc w:val="center"/>
        </w:trPr>
        <w:tc>
          <w:tcPr>
            <w:tcW w:w="102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14AC" w:rsidRDefault="00F714A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VI. OBJETIVOS</w:t>
            </w:r>
          </w:p>
        </w:tc>
      </w:tr>
      <w:tr w:rsidR="00F714AC">
        <w:trPr>
          <w:jc w:val="center"/>
        </w:trPr>
        <w:tc>
          <w:tcPr>
            <w:tcW w:w="10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E0C" w:rsidRPr="007D2F1B" w:rsidRDefault="00E05E0C" w:rsidP="00E05E0C">
            <w:pPr>
              <w:spacing w:line="240" w:lineRule="atLeast"/>
              <w:rPr>
                <w:color w:val="000000"/>
                <w:sz w:val="20"/>
                <w:szCs w:val="20"/>
                <w:u w:val="single"/>
              </w:rPr>
            </w:pPr>
            <w:r w:rsidRPr="007D2F1B">
              <w:rPr>
                <w:color w:val="000000"/>
                <w:sz w:val="20"/>
                <w:szCs w:val="20"/>
                <w:u w:val="single"/>
              </w:rPr>
              <w:t>Objetivos Geral:</w:t>
            </w:r>
          </w:p>
          <w:p w:rsidR="00E05E0C" w:rsidRPr="007D2F1B" w:rsidRDefault="00E05E0C" w:rsidP="00E05E0C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7D2F1B">
              <w:rPr>
                <w:color w:val="000000"/>
                <w:sz w:val="20"/>
                <w:szCs w:val="20"/>
              </w:rPr>
              <w:t>Oferecer fundamentação técnica para dimensionamento das estruturas de produção</w:t>
            </w:r>
            <w:r w:rsidR="007806A3">
              <w:rPr>
                <w:color w:val="000000"/>
                <w:sz w:val="20"/>
                <w:szCs w:val="20"/>
              </w:rPr>
              <w:t>.</w:t>
            </w:r>
          </w:p>
          <w:p w:rsidR="00E05E0C" w:rsidRPr="007D2F1B" w:rsidRDefault="00E05E0C" w:rsidP="00E05E0C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E05E0C" w:rsidRPr="007D2F1B" w:rsidRDefault="00E05E0C" w:rsidP="00E05E0C">
            <w:pPr>
              <w:spacing w:line="240" w:lineRule="atLeast"/>
              <w:rPr>
                <w:color w:val="000000"/>
                <w:sz w:val="20"/>
                <w:szCs w:val="20"/>
                <w:u w:val="single"/>
              </w:rPr>
            </w:pPr>
            <w:r w:rsidRPr="007D2F1B">
              <w:rPr>
                <w:color w:val="000000"/>
                <w:sz w:val="20"/>
                <w:szCs w:val="20"/>
                <w:u w:val="single"/>
              </w:rPr>
              <w:t>Objetivos Específicos:</w:t>
            </w:r>
          </w:p>
          <w:p w:rsidR="00E05E0C" w:rsidRPr="007D2F1B" w:rsidRDefault="00E05E0C" w:rsidP="00E05E0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7D2F1B">
              <w:rPr>
                <w:color w:val="000000"/>
                <w:sz w:val="20"/>
                <w:szCs w:val="20"/>
              </w:rPr>
              <w:t>Identificar os espaços aptos aos sistemas de produção em aquicultura.</w:t>
            </w:r>
          </w:p>
          <w:p w:rsidR="00E05E0C" w:rsidRPr="007D2F1B" w:rsidRDefault="00E05E0C" w:rsidP="00E05E0C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7D2F1B">
              <w:rPr>
                <w:color w:val="000000"/>
                <w:sz w:val="20"/>
                <w:szCs w:val="20"/>
              </w:rPr>
              <w:t>Dimensionar os sistemas de produção de acordo com as tecnologias disponíveis.</w:t>
            </w:r>
          </w:p>
          <w:p w:rsidR="00F714AC" w:rsidRDefault="00E05E0C" w:rsidP="00C341CE">
            <w:pPr>
              <w:spacing w:line="240" w:lineRule="atLeast"/>
              <w:rPr>
                <w:sz w:val="20"/>
              </w:rPr>
            </w:pPr>
            <w:r w:rsidRPr="007D2F1B">
              <w:rPr>
                <w:color w:val="000000"/>
                <w:sz w:val="20"/>
                <w:szCs w:val="20"/>
              </w:rPr>
              <w:t>Desenvolver o senso crítico relacionado à otimização e adequação dos sistemas de produção.</w:t>
            </w:r>
          </w:p>
        </w:tc>
      </w:tr>
    </w:tbl>
    <w:p w:rsidR="004A1137" w:rsidRDefault="004A1137">
      <w:pPr>
        <w:rPr>
          <w:sz w:val="20"/>
        </w:rPr>
      </w:pPr>
    </w:p>
    <w:tbl>
      <w:tblPr>
        <w:tblW w:w="102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1"/>
      </w:tblGrid>
      <w:tr w:rsidR="00F714AC">
        <w:trPr>
          <w:jc w:val="center"/>
        </w:trPr>
        <w:tc>
          <w:tcPr>
            <w:tcW w:w="102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14AC" w:rsidRDefault="00F714A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VII. CONTEÚDO PROGRAMÁTICO</w:t>
            </w:r>
          </w:p>
        </w:tc>
      </w:tr>
      <w:tr w:rsidR="00F714AC" w:rsidRPr="007D2F1B" w:rsidTr="00FE4B5F">
        <w:trPr>
          <w:jc w:val="center"/>
        </w:trPr>
        <w:tc>
          <w:tcPr>
            <w:tcW w:w="102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A2361" w:rsidRPr="007D2F1B" w:rsidRDefault="00532043" w:rsidP="003B2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Capítulo 1: </w:t>
            </w:r>
            <w:r w:rsidR="00CE042F" w:rsidRPr="007D2F1B">
              <w:rPr>
                <w:sz w:val="20"/>
                <w:szCs w:val="20"/>
              </w:rPr>
              <w:t xml:space="preserve">Introdução </w:t>
            </w:r>
            <w:r w:rsidR="008E66B7" w:rsidRPr="007D2F1B">
              <w:rPr>
                <w:sz w:val="20"/>
                <w:szCs w:val="20"/>
              </w:rPr>
              <w:t>à</w:t>
            </w:r>
            <w:r w:rsidR="0049775C">
              <w:rPr>
                <w:sz w:val="20"/>
                <w:szCs w:val="20"/>
              </w:rPr>
              <w:t xml:space="preserve"> disciplina</w:t>
            </w:r>
            <w:r w:rsidR="005A236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5A2361">
              <w:rPr>
                <w:sz w:val="20"/>
                <w:szCs w:val="20"/>
              </w:rPr>
              <w:t xml:space="preserve">Técnicas de apresentação de desenho técnico (geométrico) para projeto básico de engenharia de aquicultura, incluindo </w:t>
            </w:r>
            <w:r w:rsidR="005A2361" w:rsidRPr="005A2361">
              <w:rPr>
                <w:i/>
                <w:sz w:val="20"/>
                <w:szCs w:val="20"/>
              </w:rPr>
              <w:t xml:space="preserve">as </w:t>
            </w:r>
            <w:proofErr w:type="spellStart"/>
            <w:r w:rsidR="005A2361" w:rsidRPr="005A2361">
              <w:rPr>
                <w:i/>
                <w:sz w:val="20"/>
                <w:szCs w:val="20"/>
              </w:rPr>
              <w:t>built</w:t>
            </w:r>
            <w:proofErr w:type="spellEnd"/>
            <w:r w:rsidR="00A76DD4">
              <w:rPr>
                <w:sz w:val="20"/>
                <w:szCs w:val="20"/>
              </w:rPr>
              <w:t xml:space="preserve"> (com ensino de técnicas para elaboração de memorial descrito, memorial de cálculo, quantitativos e orçamento e plantas geométricas).</w:t>
            </w:r>
          </w:p>
          <w:p w:rsidR="00532043" w:rsidRDefault="00532043" w:rsidP="005320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Capítulo 2: </w:t>
            </w:r>
            <w:r w:rsidR="002C6E04" w:rsidRPr="002C6E04">
              <w:rPr>
                <w:sz w:val="20"/>
                <w:szCs w:val="20"/>
              </w:rPr>
              <w:t>Planejamento do espaço de produção aquícola</w:t>
            </w:r>
            <w:r w:rsidR="007A04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27BEA">
              <w:rPr>
                <w:sz w:val="20"/>
                <w:szCs w:val="20"/>
              </w:rPr>
              <w:t>Escolha e definição de área para implantação de empreendimentos aquícolas</w:t>
            </w:r>
            <w:r w:rsidR="005A236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B23FD6" w:rsidRDefault="00532043" w:rsidP="00B23F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Capítulo 3: </w:t>
            </w:r>
            <w:r w:rsidR="002C6E04" w:rsidRPr="007D2F1B">
              <w:rPr>
                <w:sz w:val="20"/>
                <w:szCs w:val="20"/>
              </w:rPr>
              <w:t>Dimensionamento de viveiros e tanques para cultivo</w:t>
            </w:r>
            <w:r w:rsidR="005A236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2C6E04" w:rsidRPr="007D2F1B">
              <w:rPr>
                <w:sz w:val="20"/>
                <w:szCs w:val="20"/>
              </w:rPr>
              <w:t>Em terra</w:t>
            </w:r>
            <w:r w:rsidR="002C6E04">
              <w:rPr>
                <w:sz w:val="20"/>
                <w:szCs w:val="20"/>
              </w:rPr>
              <w:t xml:space="preserve">: Movimentação de terra – </w:t>
            </w:r>
            <w:r w:rsidR="00A76DD4">
              <w:rPr>
                <w:sz w:val="20"/>
                <w:szCs w:val="20"/>
              </w:rPr>
              <w:t xml:space="preserve">elaboração </w:t>
            </w:r>
            <w:r w:rsidR="002C6E04">
              <w:rPr>
                <w:sz w:val="20"/>
                <w:szCs w:val="20"/>
              </w:rPr>
              <w:t>corte e aterro</w:t>
            </w:r>
            <w:r w:rsidR="00A76DD4">
              <w:rPr>
                <w:sz w:val="20"/>
                <w:szCs w:val="20"/>
              </w:rPr>
              <w:t xml:space="preserve"> para projeto básico</w:t>
            </w:r>
            <w:r w:rsidR="002C6E04">
              <w:rPr>
                <w:sz w:val="20"/>
                <w:szCs w:val="20"/>
              </w:rPr>
              <w:t xml:space="preserve"> – laudo de ensaio geotécnico</w:t>
            </w:r>
            <w:r w:rsidR="005A2361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2C6E04" w:rsidRPr="007D2F1B">
              <w:rPr>
                <w:sz w:val="20"/>
                <w:szCs w:val="20"/>
              </w:rPr>
              <w:t>Mistos</w:t>
            </w:r>
            <w:r w:rsidR="002C6E04">
              <w:rPr>
                <w:sz w:val="20"/>
                <w:szCs w:val="20"/>
              </w:rPr>
              <w:t>: revestimentos dos taludes (manta geotêxtil – drenos de gás, ardósia e concreto)</w:t>
            </w:r>
            <w:r w:rsidR="005A236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23FD6" w:rsidRPr="007D2F1B">
              <w:rPr>
                <w:sz w:val="20"/>
                <w:szCs w:val="20"/>
              </w:rPr>
              <w:t xml:space="preserve">Dimensionamento de </w:t>
            </w:r>
            <w:r w:rsidR="00A76DD4">
              <w:rPr>
                <w:sz w:val="20"/>
                <w:szCs w:val="20"/>
              </w:rPr>
              <w:t xml:space="preserve">captação de água (revisão de hidráulica) </w:t>
            </w:r>
            <w:r w:rsidR="00B23FD6" w:rsidRPr="007D2F1B">
              <w:rPr>
                <w:sz w:val="20"/>
                <w:szCs w:val="20"/>
              </w:rPr>
              <w:t>comportas</w:t>
            </w:r>
            <w:r w:rsidR="005A2361">
              <w:rPr>
                <w:sz w:val="20"/>
                <w:szCs w:val="20"/>
              </w:rPr>
              <w:t xml:space="preserve"> de abastecimento e drenagem.</w:t>
            </w:r>
          </w:p>
          <w:p w:rsidR="005A2361" w:rsidRDefault="00532043" w:rsidP="00B23F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Capítulo 4: Como fazer a </w:t>
            </w:r>
            <w:r w:rsidR="005A2361" w:rsidRPr="005A2361">
              <w:rPr>
                <w:sz w:val="20"/>
                <w:szCs w:val="20"/>
              </w:rPr>
              <w:t>ART (Anotação de Responsabilidade Técnica)</w:t>
            </w:r>
            <w:r w:rsidR="005A2361">
              <w:rPr>
                <w:sz w:val="20"/>
                <w:szCs w:val="20"/>
              </w:rPr>
              <w:t>.</w:t>
            </w:r>
          </w:p>
          <w:p w:rsidR="00D3139B" w:rsidRPr="007D2F1B" w:rsidRDefault="00D3139B" w:rsidP="006F0D7C">
            <w:pPr>
              <w:jc w:val="both"/>
              <w:rPr>
                <w:sz w:val="20"/>
                <w:szCs w:val="20"/>
              </w:rPr>
            </w:pPr>
          </w:p>
          <w:p w:rsidR="006F0D7C" w:rsidRPr="007D2F1B" w:rsidRDefault="00D3139B" w:rsidP="006F0D7C">
            <w:pPr>
              <w:jc w:val="both"/>
              <w:rPr>
                <w:sz w:val="20"/>
                <w:szCs w:val="20"/>
              </w:rPr>
            </w:pPr>
            <w:r w:rsidRPr="007D2F1B">
              <w:rPr>
                <w:sz w:val="20"/>
                <w:szCs w:val="20"/>
              </w:rPr>
              <w:lastRenderedPageBreak/>
              <w:t>Obs.: O cronograma de ensino poderá sofrer alterações no decorrer da disciplina, visando adequar os conteúdos aos dias letivos ou mesmo para introduzir outros assuntos de interesse dos alunos.</w:t>
            </w:r>
          </w:p>
        </w:tc>
      </w:tr>
    </w:tbl>
    <w:p w:rsidR="002F3D96" w:rsidRPr="007D2F1B" w:rsidRDefault="002F3D96">
      <w:pPr>
        <w:rPr>
          <w:sz w:val="20"/>
          <w:szCs w:val="20"/>
        </w:rPr>
      </w:pPr>
    </w:p>
    <w:tbl>
      <w:tblPr>
        <w:tblW w:w="102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1"/>
      </w:tblGrid>
      <w:tr w:rsidR="00F714AC" w:rsidRPr="007D2F1B" w:rsidTr="00351CB5">
        <w:trPr>
          <w:jc w:val="center"/>
        </w:trPr>
        <w:tc>
          <w:tcPr>
            <w:tcW w:w="102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14AC" w:rsidRPr="007D2F1B" w:rsidRDefault="00F714AC">
            <w:pPr>
              <w:rPr>
                <w:b/>
                <w:bCs/>
                <w:sz w:val="20"/>
                <w:szCs w:val="20"/>
              </w:rPr>
            </w:pPr>
            <w:r w:rsidRPr="007D2F1B">
              <w:rPr>
                <w:b/>
                <w:bCs/>
                <w:sz w:val="20"/>
                <w:szCs w:val="20"/>
              </w:rPr>
              <w:t>VIII. METODOLOGIA DE ENSINO / DESENVOLVIMENTO DO PROGRAMA</w:t>
            </w:r>
          </w:p>
        </w:tc>
      </w:tr>
      <w:tr w:rsidR="00F714AC" w:rsidRPr="007D2F1B" w:rsidTr="00351CB5">
        <w:trPr>
          <w:jc w:val="center"/>
        </w:trPr>
        <w:tc>
          <w:tcPr>
            <w:tcW w:w="1027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990" w:rsidRDefault="006B6748" w:rsidP="00DD3990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7D2F1B">
              <w:rPr>
                <w:sz w:val="20"/>
                <w:szCs w:val="20"/>
              </w:rPr>
              <w:t xml:space="preserve">Os alunos terão aulas expositivas </w:t>
            </w:r>
            <w:r w:rsidR="00DB31DF" w:rsidRPr="007D2F1B">
              <w:rPr>
                <w:sz w:val="20"/>
                <w:szCs w:val="20"/>
              </w:rPr>
              <w:t xml:space="preserve">com auxílio de recursos áudios-visuais e quadro negro. </w:t>
            </w:r>
          </w:p>
          <w:p w:rsidR="00DB31DF" w:rsidRPr="007D2F1B" w:rsidRDefault="008C705D" w:rsidP="00DD3990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7D2F1B">
              <w:rPr>
                <w:sz w:val="20"/>
                <w:szCs w:val="20"/>
              </w:rPr>
              <w:t xml:space="preserve">Elaborarão </w:t>
            </w:r>
            <w:r w:rsidR="00DB31DF" w:rsidRPr="007D2F1B">
              <w:rPr>
                <w:sz w:val="20"/>
                <w:szCs w:val="20"/>
              </w:rPr>
              <w:t xml:space="preserve">projetos </w:t>
            </w:r>
            <w:r w:rsidR="00DD3990">
              <w:rPr>
                <w:sz w:val="20"/>
                <w:szCs w:val="20"/>
              </w:rPr>
              <w:t xml:space="preserve">básicos </w:t>
            </w:r>
            <w:r w:rsidRPr="007D2F1B">
              <w:rPr>
                <w:sz w:val="20"/>
                <w:szCs w:val="20"/>
              </w:rPr>
              <w:t xml:space="preserve">de engenharia de aquicultura </w:t>
            </w:r>
            <w:r w:rsidR="00DB31DF" w:rsidRPr="007D2F1B">
              <w:rPr>
                <w:sz w:val="20"/>
                <w:szCs w:val="20"/>
              </w:rPr>
              <w:t>com o auxílio da professora</w:t>
            </w:r>
            <w:r w:rsidRPr="007D2F1B">
              <w:rPr>
                <w:sz w:val="20"/>
                <w:szCs w:val="20"/>
              </w:rPr>
              <w:t xml:space="preserve">, utilizando também </w:t>
            </w:r>
            <w:r w:rsidR="00351CB5" w:rsidRPr="007D2F1B">
              <w:rPr>
                <w:sz w:val="20"/>
                <w:szCs w:val="20"/>
              </w:rPr>
              <w:t>pesquisa extraclasse (empresas e bibliotecas) na montagem dos projetos, para posterior apresentação e argumentação em sala de aula</w:t>
            </w:r>
            <w:r w:rsidR="00DB31DF" w:rsidRPr="007D2F1B">
              <w:rPr>
                <w:sz w:val="20"/>
                <w:szCs w:val="20"/>
              </w:rPr>
              <w:t>, conforme cronograma de ensino.</w:t>
            </w:r>
          </w:p>
          <w:p w:rsidR="00DB31DF" w:rsidRPr="007D2F1B" w:rsidRDefault="00DB31DF" w:rsidP="00DD3990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7D2F1B">
              <w:rPr>
                <w:sz w:val="20"/>
                <w:szCs w:val="20"/>
              </w:rPr>
              <w:t xml:space="preserve">Durante as aulas </w:t>
            </w:r>
            <w:r w:rsidR="008C705D" w:rsidRPr="007D2F1B">
              <w:rPr>
                <w:sz w:val="20"/>
                <w:szCs w:val="20"/>
              </w:rPr>
              <w:t xml:space="preserve">serão </w:t>
            </w:r>
            <w:r w:rsidRPr="007D2F1B">
              <w:rPr>
                <w:sz w:val="20"/>
                <w:szCs w:val="20"/>
              </w:rPr>
              <w:t xml:space="preserve">oferecidos exercícios </w:t>
            </w:r>
            <w:r w:rsidR="008C705D" w:rsidRPr="007D2F1B">
              <w:rPr>
                <w:sz w:val="20"/>
                <w:szCs w:val="20"/>
              </w:rPr>
              <w:t xml:space="preserve">de dimensionamento </w:t>
            </w:r>
            <w:r w:rsidRPr="007D2F1B">
              <w:rPr>
                <w:sz w:val="20"/>
                <w:szCs w:val="20"/>
              </w:rPr>
              <w:t xml:space="preserve">para serem resolvidos em sala de aula ou </w:t>
            </w:r>
            <w:r w:rsidR="0012617B">
              <w:rPr>
                <w:sz w:val="20"/>
                <w:szCs w:val="20"/>
              </w:rPr>
              <w:t>extraclasse</w:t>
            </w:r>
            <w:r w:rsidRPr="007D2F1B">
              <w:rPr>
                <w:sz w:val="20"/>
                <w:szCs w:val="20"/>
              </w:rPr>
              <w:t>, assim como artigos publicados na área do conhecimento da disciplina para serem lidos e discutidos em classe.</w:t>
            </w:r>
          </w:p>
          <w:p w:rsidR="001F540F" w:rsidRPr="007D2F1B" w:rsidRDefault="001F540F" w:rsidP="00DD3990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7D2F1B">
              <w:rPr>
                <w:sz w:val="20"/>
                <w:szCs w:val="20"/>
              </w:rPr>
              <w:t xml:space="preserve">Os alunos deverão trazer calculadora científica </w:t>
            </w:r>
            <w:r w:rsidR="00FE3ACA">
              <w:rPr>
                <w:sz w:val="20"/>
                <w:szCs w:val="20"/>
              </w:rPr>
              <w:t xml:space="preserve">e </w:t>
            </w:r>
            <w:proofErr w:type="spellStart"/>
            <w:r w:rsidR="00FE3ACA">
              <w:rPr>
                <w:sz w:val="20"/>
                <w:szCs w:val="20"/>
              </w:rPr>
              <w:t>escalímetro</w:t>
            </w:r>
            <w:proofErr w:type="spellEnd"/>
            <w:r w:rsidR="00FE3ACA">
              <w:rPr>
                <w:sz w:val="20"/>
                <w:szCs w:val="20"/>
              </w:rPr>
              <w:t xml:space="preserve"> </w:t>
            </w:r>
            <w:r w:rsidRPr="007D2F1B">
              <w:rPr>
                <w:sz w:val="20"/>
                <w:szCs w:val="20"/>
              </w:rPr>
              <w:t>para todas as aulas.</w:t>
            </w:r>
            <w:r w:rsidR="008C705D" w:rsidRPr="007D2F1B">
              <w:rPr>
                <w:sz w:val="20"/>
                <w:szCs w:val="20"/>
              </w:rPr>
              <w:t xml:space="preserve"> Também haverá a necessidade de usar papel </w:t>
            </w:r>
            <w:proofErr w:type="spellStart"/>
            <w:r w:rsidR="008C705D" w:rsidRPr="007D2F1B">
              <w:rPr>
                <w:sz w:val="20"/>
                <w:szCs w:val="20"/>
              </w:rPr>
              <w:t>milimetrado</w:t>
            </w:r>
            <w:proofErr w:type="spellEnd"/>
            <w:r w:rsidR="008C705D" w:rsidRPr="007D2F1B">
              <w:rPr>
                <w:sz w:val="20"/>
                <w:szCs w:val="20"/>
              </w:rPr>
              <w:t xml:space="preserve"> em algumas aulas.</w:t>
            </w:r>
          </w:p>
          <w:p w:rsidR="0012617B" w:rsidRDefault="004D22AF" w:rsidP="00DD3990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Recomenda-se que os alunos já tenham cursado as disciplinas de: Topografia, Hidráulica, Fundamentos em Solos, Mecanização, Desenho Técnico e Construção Civil e Obras Hidráulicas. </w:t>
            </w:r>
          </w:p>
          <w:p w:rsidR="00DD3990" w:rsidRDefault="00DD3990" w:rsidP="00DD3990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Plano de ensino, orientações de estudo, tarefas, entregas avaliativas, E-book, capítulos de livros, artigos, vídeos e demais materiais considerados didáticos para o ensino e aprendizagem da disciplina estarão </w:t>
            </w:r>
            <w:r w:rsidRPr="007D2F1B">
              <w:rPr>
                <w:sz w:val="20"/>
                <w:szCs w:val="20"/>
              </w:rPr>
              <w:t xml:space="preserve">no </w:t>
            </w:r>
            <w:proofErr w:type="spellStart"/>
            <w:r>
              <w:rPr>
                <w:sz w:val="20"/>
                <w:szCs w:val="20"/>
              </w:rPr>
              <w:t>Moodle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(</w:t>
            </w:r>
            <w:hyperlink r:id="rId9" w:history="1">
              <w:r w:rsidRPr="00A16D97">
                <w:rPr>
                  <w:rStyle w:val="Hyperlink"/>
                  <w:sz w:val="20"/>
                </w:rPr>
                <w:t>http://moodle.ufsc.br/</w:t>
              </w:r>
            </w:hyperlink>
            <w:r>
              <w:rPr>
                <w:sz w:val="20"/>
              </w:rPr>
              <w:t>)</w:t>
            </w:r>
            <w:r w:rsidRPr="007D2F1B">
              <w:rPr>
                <w:sz w:val="20"/>
                <w:szCs w:val="20"/>
              </w:rPr>
              <w:t>.</w:t>
            </w:r>
          </w:p>
          <w:p w:rsidR="0012617B" w:rsidRPr="007D2F1B" w:rsidRDefault="00DD3990" w:rsidP="00DD3990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585FF2">
              <w:rPr>
                <w:sz w:val="20"/>
                <w:szCs w:val="20"/>
              </w:rPr>
              <w:t>Atestados médicos somente serão considerados se validados pela junta médica do Hospital Universitário da UFSC e sua apresentação não implica em abono de faltas.</w:t>
            </w:r>
          </w:p>
        </w:tc>
      </w:tr>
    </w:tbl>
    <w:p w:rsidR="00E65641" w:rsidRPr="007D2F1B" w:rsidRDefault="00E65641">
      <w:pPr>
        <w:rPr>
          <w:sz w:val="20"/>
          <w:szCs w:val="20"/>
        </w:rPr>
      </w:pPr>
    </w:p>
    <w:tbl>
      <w:tblPr>
        <w:tblW w:w="102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1"/>
      </w:tblGrid>
      <w:tr w:rsidR="00F714AC" w:rsidRPr="007D2F1B">
        <w:trPr>
          <w:jc w:val="center"/>
        </w:trPr>
        <w:tc>
          <w:tcPr>
            <w:tcW w:w="1027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4AC" w:rsidRPr="007D2F1B" w:rsidRDefault="00F714AC">
            <w:pPr>
              <w:rPr>
                <w:b/>
                <w:bCs/>
                <w:sz w:val="20"/>
                <w:szCs w:val="20"/>
              </w:rPr>
            </w:pPr>
            <w:r w:rsidRPr="007D2F1B">
              <w:rPr>
                <w:b/>
                <w:bCs/>
                <w:sz w:val="20"/>
                <w:szCs w:val="20"/>
              </w:rPr>
              <w:t>IX. METODOLOGIA DE AVALIAÇÃO</w:t>
            </w:r>
          </w:p>
        </w:tc>
      </w:tr>
      <w:tr w:rsidR="00F714AC" w:rsidRPr="007D2F1B">
        <w:trPr>
          <w:jc w:val="center"/>
        </w:trPr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39" w:rsidRPr="007D2F1B" w:rsidRDefault="00BC3039" w:rsidP="00BC3039">
            <w:pPr>
              <w:rPr>
                <w:sz w:val="20"/>
                <w:szCs w:val="20"/>
                <w:u w:val="single"/>
              </w:rPr>
            </w:pPr>
            <w:r w:rsidRPr="007D2F1B">
              <w:rPr>
                <w:sz w:val="20"/>
                <w:szCs w:val="20"/>
              </w:rPr>
              <w:t xml:space="preserve">                          </w:t>
            </w:r>
            <w:r w:rsidR="00EB0FF2">
              <w:rPr>
                <w:sz w:val="20"/>
                <w:szCs w:val="20"/>
              </w:rPr>
              <w:t xml:space="preserve">               </w:t>
            </w:r>
            <w:r w:rsidR="009A56AC">
              <w:rPr>
                <w:sz w:val="20"/>
                <w:szCs w:val="20"/>
              </w:rPr>
              <w:t xml:space="preserve">                </w:t>
            </w:r>
            <w:r w:rsidRPr="007D2F1B">
              <w:rPr>
                <w:sz w:val="20"/>
                <w:szCs w:val="20"/>
                <w:u w:val="single"/>
              </w:rPr>
              <w:t>Peso</w:t>
            </w:r>
            <w:r w:rsidR="009A56AC">
              <w:rPr>
                <w:sz w:val="20"/>
                <w:szCs w:val="20"/>
                <w:u w:val="single"/>
              </w:rPr>
              <w:t>s</w:t>
            </w:r>
          </w:p>
          <w:p w:rsidR="00D3674A" w:rsidRDefault="00EB0FF2" w:rsidP="00BC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</w:t>
            </w:r>
            <w:r w:rsidR="009A56AC">
              <w:rPr>
                <w:sz w:val="20"/>
                <w:szCs w:val="20"/>
              </w:rPr>
              <w:t xml:space="preserve"> .................</w:t>
            </w:r>
            <w:r w:rsidR="00DD3990">
              <w:rPr>
                <w:sz w:val="20"/>
                <w:szCs w:val="20"/>
              </w:rPr>
              <w:t>...............................</w:t>
            </w:r>
            <w:r w:rsidR="00646BCF">
              <w:rPr>
                <w:sz w:val="20"/>
                <w:szCs w:val="20"/>
              </w:rPr>
              <w:t>2,0</w:t>
            </w:r>
          </w:p>
          <w:p w:rsidR="00BC3039" w:rsidRPr="007D2F1B" w:rsidRDefault="00EB0FF2" w:rsidP="00BC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1</w:t>
            </w:r>
            <w:r w:rsidR="009A56AC">
              <w:rPr>
                <w:sz w:val="20"/>
                <w:szCs w:val="20"/>
              </w:rPr>
              <w:t xml:space="preserve"> .......................................... </w:t>
            </w:r>
            <w:r w:rsidR="00646BCF">
              <w:rPr>
                <w:sz w:val="20"/>
                <w:szCs w:val="20"/>
              </w:rPr>
              <w:t>3,0</w:t>
            </w:r>
          </w:p>
          <w:p w:rsidR="00BC3039" w:rsidRPr="007D2F1B" w:rsidRDefault="00FC6E5F" w:rsidP="00BC3039">
            <w:pPr>
              <w:rPr>
                <w:sz w:val="20"/>
                <w:szCs w:val="20"/>
              </w:rPr>
            </w:pPr>
            <w:r w:rsidRPr="007D2F1B">
              <w:rPr>
                <w:sz w:val="20"/>
                <w:szCs w:val="20"/>
              </w:rPr>
              <w:t>Projeto</w:t>
            </w:r>
            <w:r w:rsidR="00EB0FF2">
              <w:rPr>
                <w:sz w:val="20"/>
                <w:szCs w:val="20"/>
              </w:rPr>
              <w:t xml:space="preserve"> 2</w:t>
            </w:r>
            <w:r w:rsidR="009A56AC">
              <w:rPr>
                <w:sz w:val="20"/>
                <w:szCs w:val="20"/>
              </w:rPr>
              <w:t xml:space="preserve"> (com apresentação) .......... </w:t>
            </w:r>
            <w:r w:rsidR="006F38DA">
              <w:rPr>
                <w:sz w:val="20"/>
                <w:szCs w:val="20"/>
              </w:rPr>
              <w:t>5</w:t>
            </w:r>
            <w:r w:rsidR="00FB5965">
              <w:rPr>
                <w:sz w:val="20"/>
                <w:szCs w:val="20"/>
              </w:rPr>
              <w:t>,0</w:t>
            </w:r>
          </w:p>
          <w:p w:rsidR="00A06554" w:rsidRPr="007D2F1B" w:rsidRDefault="00A06554" w:rsidP="00BC3039">
            <w:pPr>
              <w:rPr>
                <w:sz w:val="20"/>
                <w:szCs w:val="20"/>
              </w:rPr>
            </w:pPr>
          </w:p>
          <w:p w:rsidR="00A06554" w:rsidRPr="007D2F1B" w:rsidRDefault="00BC3039" w:rsidP="00BC3039">
            <w:pPr>
              <w:rPr>
                <w:sz w:val="20"/>
                <w:szCs w:val="20"/>
              </w:rPr>
            </w:pPr>
            <w:r w:rsidRPr="007D2F1B">
              <w:rPr>
                <w:sz w:val="20"/>
                <w:szCs w:val="20"/>
              </w:rPr>
              <w:t xml:space="preserve">Nota final = </w:t>
            </w:r>
            <w:r w:rsidR="00A06554" w:rsidRPr="007D2F1B">
              <w:rPr>
                <w:sz w:val="20"/>
                <w:szCs w:val="20"/>
              </w:rPr>
              <w:t>(P</w:t>
            </w:r>
            <w:r w:rsidR="00EB0FF2">
              <w:rPr>
                <w:sz w:val="20"/>
                <w:szCs w:val="20"/>
              </w:rPr>
              <w:t>R</w:t>
            </w:r>
            <w:r w:rsidR="00A06554" w:rsidRPr="007D2F1B">
              <w:rPr>
                <w:sz w:val="20"/>
                <w:szCs w:val="20"/>
              </w:rPr>
              <w:t>*0,</w:t>
            </w:r>
            <w:r w:rsidR="00EB0FF2">
              <w:rPr>
                <w:sz w:val="20"/>
                <w:szCs w:val="20"/>
              </w:rPr>
              <w:t>2</w:t>
            </w:r>
            <w:r w:rsidR="00A06554" w:rsidRPr="007D2F1B">
              <w:rPr>
                <w:sz w:val="20"/>
                <w:szCs w:val="20"/>
              </w:rPr>
              <w:t xml:space="preserve">) + </w:t>
            </w:r>
            <w:r w:rsidR="00EB0FF2">
              <w:rPr>
                <w:sz w:val="20"/>
                <w:szCs w:val="20"/>
              </w:rPr>
              <w:t>(PJ1*0,</w:t>
            </w:r>
            <w:r w:rsidR="00646BCF">
              <w:rPr>
                <w:sz w:val="20"/>
                <w:szCs w:val="20"/>
              </w:rPr>
              <w:t>3</w:t>
            </w:r>
            <w:proofErr w:type="gramStart"/>
            <w:r w:rsidR="00EB0FF2">
              <w:rPr>
                <w:sz w:val="20"/>
                <w:szCs w:val="20"/>
              </w:rPr>
              <w:t>)</w:t>
            </w:r>
            <w:proofErr w:type="gramEnd"/>
            <w:r w:rsidR="00EB0FF2">
              <w:rPr>
                <w:sz w:val="20"/>
                <w:szCs w:val="20"/>
              </w:rPr>
              <w:t>+</w:t>
            </w:r>
            <w:r w:rsidR="00A06554" w:rsidRPr="007D2F1B">
              <w:rPr>
                <w:sz w:val="20"/>
                <w:szCs w:val="20"/>
              </w:rPr>
              <w:t>(P</w:t>
            </w:r>
            <w:r w:rsidR="006F38DA">
              <w:rPr>
                <w:sz w:val="20"/>
                <w:szCs w:val="20"/>
              </w:rPr>
              <w:t>J</w:t>
            </w:r>
            <w:r w:rsidR="00EB0FF2">
              <w:rPr>
                <w:sz w:val="20"/>
                <w:szCs w:val="20"/>
              </w:rPr>
              <w:t>2</w:t>
            </w:r>
            <w:r w:rsidR="00A06554" w:rsidRPr="007D2F1B">
              <w:rPr>
                <w:sz w:val="20"/>
                <w:szCs w:val="20"/>
              </w:rPr>
              <w:t>*0,</w:t>
            </w:r>
            <w:r w:rsidR="006F38DA">
              <w:rPr>
                <w:sz w:val="20"/>
                <w:szCs w:val="20"/>
              </w:rPr>
              <w:t>5</w:t>
            </w:r>
            <w:r w:rsidR="00A06554" w:rsidRPr="007D2F1B">
              <w:rPr>
                <w:sz w:val="20"/>
                <w:szCs w:val="20"/>
              </w:rPr>
              <w:t>)</w:t>
            </w:r>
          </w:p>
          <w:p w:rsidR="00A06554" w:rsidRPr="007D2F1B" w:rsidRDefault="00A06554" w:rsidP="00BC3039">
            <w:pPr>
              <w:rPr>
                <w:sz w:val="20"/>
                <w:szCs w:val="20"/>
              </w:rPr>
            </w:pPr>
          </w:p>
          <w:p w:rsidR="005102B6" w:rsidRPr="007D2F1B" w:rsidRDefault="005102B6" w:rsidP="002A6E0C">
            <w:pPr>
              <w:jc w:val="both"/>
              <w:rPr>
                <w:sz w:val="20"/>
                <w:szCs w:val="20"/>
              </w:rPr>
            </w:pPr>
            <w:r w:rsidRPr="007D2F1B">
              <w:rPr>
                <w:sz w:val="20"/>
                <w:szCs w:val="20"/>
              </w:rPr>
              <w:t xml:space="preserve">O conteúdo </w:t>
            </w:r>
            <w:r w:rsidR="009A56AC">
              <w:rPr>
                <w:sz w:val="20"/>
                <w:szCs w:val="20"/>
              </w:rPr>
              <w:t xml:space="preserve">e a forma de avaliação </w:t>
            </w:r>
            <w:r w:rsidRPr="007D2F1B">
              <w:rPr>
                <w:sz w:val="20"/>
                <w:szCs w:val="20"/>
              </w:rPr>
              <w:t xml:space="preserve">de cada projeto </w:t>
            </w:r>
            <w:r w:rsidR="009A56AC" w:rsidRPr="007D2F1B">
              <w:rPr>
                <w:sz w:val="20"/>
                <w:szCs w:val="20"/>
              </w:rPr>
              <w:t>serão</w:t>
            </w:r>
            <w:r w:rsidRPr="007D2F1B">
              <w:rPr>
                <w:sz w:val="20"/>
                <w:szCs w:val="20"/>
              </w:rPr>
              <w:t xml:space="preserve"> </w:t>
            </w:r>
            <w:r w:rsidR="009A56AC" w:rsidRPr="007D2F1B">
              <w:rPr>
                <w:sz w:val="20"/>
                <w:szCs w:val="20"/>
              </w:rPr>
              <w:t>discutidos</w:t>
            </w:r>
            <w:r w:rsidRPr="007D2F1B">
              <w:rPr>
                <w:sz w:val="20"/>
                <w:szCs w:val="20"/>
              </w:rPr>
              <w:t xml:space="preserve"> em sala de aula. As datas de entrega de cada projeto seguirão o cronograma </w:t>
            </w:r>
            <w:r w:rsidR="00DD3990">
              <w:rPr>
                <w:sz w:val="20"/>
                <w:szCs w:val="20"/>
              </w:rPr>
              <w:t xml:space="preserve">do plano </w:t>
            </w:r>
            <w:r w:rsidRPr="007D2F1B">
              <w:rPr>
                <w:sz w:val="20"/>
                <w:szCs w:val="20"/>
              </w:rPr>
              <w:t>de ensino.</w:t>
            </w:r>
          </w:p>
        </w:tc>
      </w:tr>
    </w:tbl>
    <w:p w:rsidR="00F714AC" w:rsidRDefault="00F714AC">
      <w:pPr>
        <w:rPr>
          <w:sz w:val="20"/>
        </w:rPr>
      </w:pPr>
    </w:p>
    <w:tbl>
      <w:tblPr>
        <w:tblW w:w="102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1"/>
      </w:tblGrid>
      <w:tr w:rsidR="00F714AC" w:rsidTr="00B12013">
        <w:trPr>
          <w:jc w:val="center"/>
        </w:trPr>
        <w:tc>
          <w:tcPr>
            <w:tcW w:w="1027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4AC" w:rsidRDefault="00F714A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X. NOVA AVALIAÇÃO</w:t>
            </w:r>
          </w:p>
        </w:tc>
      </w:tr>
      <w:tr w:rsidR="00F714AC" w:rsidTr="00B12013">
        <w:trPr>
          <w:jc w:val="center"/>
        </w:trPr>
        <w:tc>
          <w:tcPr>
            <w:tcW w:w="10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D" w:rsidRDefault="006F38DA" w:rsidP="006F38DA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De </w:t>
            </w:r>
            <w:r w:rsidR="000626A4">
              <w:rPr>
                <w:sz w:val="20"/>
                <w:szCs w:val="18"/>
              </w:rPr>
              <w:t xml:space="preserve">acordo com </w:t>
            </w:r>
            <w:r w:rsidR="000626A4">
              <w:rPr>
                <w:sz w:val="20"/>
                <w:szCs w:val="20"/>
              </w:rPr>
              <w:t xml:space="preserve">a </w:t>
            </w:r>
            <w:r w:rsidR="000626A4" w:rsidRPr="00D914AE">
              <w:rPr>
                <w:sz w:val="20"/>
                <w:szCs w:val="20"/>
              </w:rPr>
              <w:t xml:space="preserve">Resolução nº 017/CUN/9730 de </w:t>
            </w:r>
            <w:r>
              <w:rPr>
                <w:sz w:val="20"/>
                <w:szCs w:val="20"/>
              </w:rPr>
              <w:t>s</w:t>
            </w:r>
            <w:r w:rsidR="000626A4" w:rsidRPr="00D914AE">
              <w:rPr>
                <w:sz w:val="20"/>
                <w:szCs w:val="20"/>
              </w:rPr>
              <w:t>etembro de 1997 da UFSC</w:t>
            </w:r>
            <w:r w:rsidR="000626A4">
              <w:rPr>
                <w:sz w:val="20"/>
                <w:szCs w:val="20"/>
              </w:rPr>
              <w:t>.</w:t>
            </w:r>
            <w:r w:rsidR="00666AD1">
              <w:rPr>
                <w:sz w:val="20"/>
                <w:szCs w:val="20"/>
              </w:rPr>
              <w:t xml:space="preserve"> Conforme aprovação no colegiado do curso de Engenharia de Aquicultura e no colegiado do Departamento de Aquicultura em julho de 2015, nesta disciplina não cabe NOVA AVALIAÇÃO, devido ao seu caráter prático.</w:t>
            </w:r>
          </w:p>
        </w:tc>
      </w:tr>
    </w:tbl>
    <w:p w:rsidR="00F714AC" w:rsidRDefault="00F714AC">
      <w:pPr>
        <w:rPr>
          <w:sz w:val="20"/>
        </w:rPr>
      </w:pPr>
    </w:p>
    <w:p w:rsidR="00BC45C2" w:rsidRPr="00C72D69" w:rsidRDefault="000E588A" w:rsidP="007C5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C72D69">
        <w:rPr>
          <w:b/>
          <w:sz w:val="20"/>
          <w:szCs w:val="20"/>
        </w:rPr>
        <w:t>XI. BIBLIOGRAFIA RECOMENDADA</w:t>
      </w:r>
    </w:p>
    <w:p w:rsidR="00EA050B" w:rsidRPr="006F38DA" w:rsidRDefault="00EA050B" w:rsidP="00A60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b/>
          <w:bCs/>
          <w:sz w:val="20"/>
          <w:szCs w:val="20"/>
        </w:rPr>
      </w:pPr>
      <w:r w:rsidRPr="006F38DA">
        <w:rPr>
          <w:b/>
          <w:bCs/>
          <w:sz w:val="20"/>
          <w:szCs w:val="20"/>
        </w:rPr>
        <w:t>Bibliografia Básica</w:t>
      </w:r>
    </w:p>
    <w:p w:rsidR="00304AE8" w:rsidRDefault="00304AE8" w:rsidP="00304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bCs/>
          <w:sz w:val="20"/>
          <w:szCs w:val="20"/>
        </w:rPr>
      </w:pPr>
      <w:r w:rsidRPr="002569FA">
        <w:rPr>
          <w:bCs/>
          <w:sz w:val="20"/>
          <w:szCs w:val="20"/>
        </w:rPr>
        <w:t>BAÊTA, Fernando da Costa</w:t>
      </w:r>
      <w:proofErr w:type="gramStart"/>
      <w:r w:rsidRPr="002569FA">
        <w:rPr>
          <w:bCs/>
          <w:sz w:val="20"/>
          <w:szCs w:val="20"/>
        </w:rPr>
        <w:t>.;</w:t>
      </w:r>
      <w:proofErr w:type="gramEnd"/>
      <w:r w:rsidRPr="002569FA">
        <w:rPr>
          <w:bCs/>
          <w:sz w:val="20"/>
          <w:szCs w:val="20"/>
        </w:rPr>
        <w:t xml:space="preserve"> SOUZA, Cecília de Fátima. </w:t>
      </w:r>
      <w:r w:rsidRPr="002569FA">
        <w:rPr>
          <w:b/>
          <w:bCs/>
          <w:sz w:val="20"/>
          <w:szCs w:val="20"/>
        </w:rPr>
        <w:t>Ambiência em edificações rurais: conforto animal</w:t>
      </w:r>
      <w:r w:rsidRPr="002569FA">
        <w:rPr>
          <w:bCs/>
          <w:sz w:val="20"/>
          <w:szCs w:val="20"/>
        </w:rPr>
        <w:t xml:space="preserve">. 2. </w:t>
      </w:r>
      <w:proofErr w:type="gramStart"/>
      <w:r w:rsidRPr="002569FA">
        <w:rPr>
          <w:bCs/>
          <w:sz w:val="20"/>
          <w:szCs w:val="20"/>
        </w:rPr>
        <w:t>ed.</w:t>
      </w:r>
      <w:proofErr w:type="gramEnd"/>
      <w:r w:rsidRPr="002569FA">
        <w:rPr>
          <w:bCs/>
          <w:sz w:val="20"/>
          <w:szCs w:val="20"/>
        </w:rPr>
        <w:t xml:space="preserve"> Viçosa: Ed. UFV, 2010. 269 p. ISBN 9788572693936</w:t>
      </w:r>
      <w:r>
        <w:rPr>
          <w:bCs/>
          <w:sz w:val="20"/>
          <w:szCs w:val="20"/>
        </w:rPr>
        <w:t xml:space="preserve"> </w:t>
      </w:r>
      <w:r w:rsidRPr="00D75058">
        <w:rPr>
          <w:bCs/>
          <w:sz w:val="20"/>
          <w:szCs w:val="20"/>
        </w:rPr>
        <w:t>Biblioteca Central</w:t>
      </w:r>
      <w:r w:rsidRPr="002569FA">
        <w:rPr>
          <w:bCs/>
          <w:sz w:val="20"/>
          <w:szCs w:val="20"/>
        </w:rPr>
        <w:t xml:space="preserve"> </w:t>
      </w:r>
      <w:r w:rsidRPr="00A60AD2">
        <w:rPr>
          <w:bCs/>
          <w:sz w:val="20"/>
          <w:szCs w:val="20"/>
        </w:rPr>
        <w:t>(</w:t>
      </w:r>
      <w:proofErr w:type="gramStart"/>
      <w:r w:rsidRPr="00A60AD2">
        <w:rPr>
          <w:bCs/>
          <w:sz w:val="20"/>
          <w:szCs w:val="20"/>
        </w:rPr>
        <w:t>Nº exemplares</w:t>
      </w:r>
      <w:proofErr w:type="gramEnd"/>
      <w:r w:rsidRPr="00A60AD2">
        <w:rPr>
          <w:bCs/>
          <w:sz w:val="20"/>
          <w:szCs w:val="20"/>
        </w:rPr>
        <w:t>: 0</w:t>
      </w:r>
      <w:r>
        <w:rPr>
          <w:bCs/>
          <w:sz w:val="20"/>
          <w:szCs w:val="20"/>
        </w:rPr>
        <w:t>9</w:t>
      </w:r>
      <w:r w:rsidRPr="00A60AD2">
        <w:rPr>
          <w:bCs/>
          <w:sz w:val="20"/>
          <w:szCs w:val="20"/>
        </w:rPr>
        <w:t>)</w:t>
      </w:r>
    </w:p>
    <w:p w:rsidR="001A2D26" w:rsidRDefault="001A2D26" w:rsidP="00EA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bCs/>
          <w:sz w:val="20"/>
          <w:szCs w:val="20"/>
        </w:rPr>
      </w:pPr>
      <w:r w:rsidRPr="001C2116">
        <w:rPr>
          <w:bCs/>
          <w:sz w:val="20"/>
          <w:szCs w:val="20"/>
        </w:rPr>
        <w:t xml:space="preserve">MACINTYRE, Archibald J. </w:t>
      </w:r>
      <w:r w:rsidRPr="001C2116">
        <w:rPr>
          <w:b/>
          <w:bCs/>
          <w:sz w:val="20"/>
          <w:szCs w:val="20"/>
        </w:rPr>
        <w:t>Instalações hidráulicas</w:t>
      </w:r>
      <w:r w:rsidRPr="001C2116">
        <w:rPr>
          <w:bCs/>
          <w:sz w:val="20"/>
          <w:szCs w:val="20"/>
        </w:rPr>
        <w:t>.  3. ed. Rio de Janeiro: Livros Técnicos e Científicos, c1996. 739p. ISBN 8521610440</w:t>
      </w:r>
      <w:r>
        <w:rPr>
          <w:bCs/>
          <w:sz w:val="20"/>
          <w:szCs w:val="20"/>
        </w:rPr>
        <w:t xml:space="preserve"> </w:t>
      </w:r>
      <w:r w:rsidRPr="001C2116">
        <w:rPr>
          <w:bCs/>
          <w:sz w:val="20"/>
          <w:szCs w:val="20"/>
        </w:rPr>
        <w:t>(</w:t>
      </w:r>
      <w:proofErr w:type="spellStart"/>
      <w:r w:rsidRPr="001C2116">
        <w:rPr>
          <w:bCs/>
          <w:sz w:val="20"/>
          <w:szCs w:val="20"/>
        </w:rPr>
        <w:t>Broch</w:t>
      </w:r>
      <w:proofErr w:type="spellEnd"/>
      <w:r w:rsidRPr="001C2116">
        <w:rPr>
          <w:bCs/>
          <w:sz w:val="20"/>
          <w:szCs w:val="20"/>
        </w:rPr>
        <w:t>.)</w:t>
      </w:r>
      <w:r>
        <w:rPr>
          <w:bCs/>
          <w:sz w:val="20"/>
          <w:szCs w:val="20"/>
        </w:rPr>
        <w:t xml:space="preserve"> </w:t>
      </w:r>
      <w:r w:rsidRPr="001C2116">
        <w:rPr>
          <w:bCs/>
          <w:sz w:val="20"/>
          <w:szCs w:val="20"/>
        </w:rPr>
        <w:t>Biblioteca Central</w:t>
      </w:r>
      <w:r>
        <w:rPr>
          <w:bCs/>
          <w:sz w:val="20"/>
          <w:szCs w:val="20"/>
        </w:rPr>
        <w:t xml:space="preserve"> (</w:t>
      </w:r>
      <w:proofErr w:type="gramStart"/>
      <w:r w:rsidRPr="00A60AD2">
        <w:rPr>
          <w:bCs/>
          <w:sz w:val="20"/>
          <w:szCs w:val="20"/>
        </w:rPr>
        <w:t>Nº exemplares</w:t>
      </w:r>
      <w:proofErr w:type="gramEnd"/>
      <w:r w:rsidRPr="00A60AD2">
        <w:rPr>
          <w:bCs/>
          <w:sz w:val="20"/>
          <w:szCs w:val="20"/>
        </w:rPr>
        <w:t xml:space="preserve">: </w:t>
      </w:r>
      <w:r>
        <w:rPr>
          <w:bCs/>
          <w:sz w:val="20"/>
          <w:szCs w:val="20"/>
        </w:rPr>
        <w:t>14</w:t>
      </w:r>
      <w:r w:rsidRPr="00A60AD2">
        <w:rPr>
          <w:bCs/>
          <w:sz w:val="20"/>
          <w:szCs w:val="20"/>
        </w:rPr>
        <w:t>)</w:t>
      </w:r>
    </w:p>
    <w:p w:rsidR="001A2D26" w:rsidRDefault="001A2D26" w:rsidP="00312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bCs/>
          <w:sz w:val="20"/>
          <w:szCs w:val="20"/>
        </w:rPr>
      </w:pPr>
      <w:r w:rsidRPr="004D1C9F">
        <w:rPr>
          <w:bCs/>
          <w:sz w:val="20"/>
          <w:szCs w:val="20"/>
        </w:rPr>
        <w:t xml:space="preserve">WALBER, Beatriz.  </w:t>
      </w:r>
      <w:r w:rsidRPr="004D1C9F">
        <w:rPr>
          <w:b/>
          <w:bCs/>
          <w:sz w:val="20"/>
          <w:szCs w:val="20"/>
        </w:rPr>
        <w:t>Manual do piscicultor</w:t>
      </w:r>
      <w:r w:rsidRPr="004D1C9F">
        <w:rPr>
          <w:bCs/>
          <w:sz w:val="20"/>
          <w:szCs w:val="20"/>
        </w:rPr>
        <w:t xml:space="preserve">.  Ijuí </w:t>
      </w:r>
      <w:proofErr w:type="gramStart"/>
      <w:r w:rsidRPr="004D1C9F">
        <w:rPr>
          <w:bCs/>
          <w:sz w:val="20"/>
          <w:szCs w:val="20"/>
        </w:rPr>
        <w:t xml:space="preserve">( </w:t>
      </w:r>
      <w:proofErr w:type="gramEnd"/>
      <w:r w:rsidRPr="004D1C9F">
        <w:rPr>
          <w:bCs/>
          <w:sz w:val="20"/>
          <w:szCs w:val="20"/>
        </w:rPr>
        <w:t>RS): Ed. UNIJUI, 2007. 61p. ISBN 9788574296371</w:t>
      </w:r>
      <w:r>
        <w:rPr>
          <w:bCs/>
          <w:sz w:val="20"/>
          <w:szCs w:val="20"/>
        </w:rPr>
        <w:t xml:space="preserve"> </w:t>
      </w:r>
      <w:r w:rsidRPr="001C2116">
        <w:rPr>
          <w:bCs/>
          <w:sz w:val="20"/>
          <w:szCs w:val="20"/>
        </w:rPr>
        <w:t>Biblioteca Setorial do CCA</w:t>
      </w:r>
      <w:r>
        <w:rPr>
          <w:bCs/>
          <w:sz w:val="20"/>
          <w:szCs w:val="20"/>
        </w:rPr>
        <w:t xml:space="preserve"> (</w:t>
      </w:r>
      <w:proofErr w:type="gramStart"/>
      <w:r w:rsidRPr="00A60AD2">
        <w:rPr>
          <w:bCs/>
          <w:sz w:val="20"/>
          <w:szCs w:val="20"/>
        </w:rPr>
        <w:t>Nº exemplares</w:t>
      </w:r>
      <w:proofErr w:type="gramEnd"/>
      <w:r w:rsidRPr="00A60AD2">
        <w:rPr>
          <w:bCs/>
          <w:sz w:val="20"/>
          <w:szCs w:val="20"/>
        </w:rPr>
        <w:t xml:space="preserve">: </w:t>
      </w:r>
      <w:r>
        <w:rPr>
          <w:bCs/>
          <w:sz w:val="20"/>
          <w:szCs w:val="20"/>
        </w:rPr>
        <w:t>18</w:t>
      </w:r>
      <w:r w:rsidRPr="00A60AD2">
        <w:rPr>
          <w:bCs/>
          <w:sz w:val="20"/>
          <w:szCs w:val="20"/>
        </w:rPr>
        <w:t>)</w:t>
      </w:r>
    </w:p>
    <w:p w:rsidR="00EA050B" w:rsidRPr="00D95839" w:rsidRDefault="00EA050B" w:rsidP="00EE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b/>
          <w:bCs/>
          <w:sz w:val="20"/>
          <w:szCs w:val="20"/>
          <w:lang w:val="en-US"/>
        </w:rPr>
      </w:pPr>
      <w:proofErr w:type="spellStart"/>
      <w:r w:rsidRPr="00D95839">
        <w:rPr>
          <w:b/>
          <w:bCs/>
          <w:sz w:val="20"/>
          <w:szCs w:val="20"/>
          <w:lang w:val="en-US"/>
        </w:rPr>
        <w:t>Bibliografia</w:t>
      </w:r>
      <w:proofErr w:type="spellEnd"/>
      <w:r w:rsidRPr="00D95839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D95839">
        <w:rPr>
          <w:b/>
          <w:bCs/>
          <w:sz w:val="20"/>
          <w:szCs w:val="20"/>
          <w:lang w:val="en-US"/>
        </w:rPr>
        <w:t>Complementar</w:t>
      </w:r>
      <w:proofErr w:type="spellEnd"/>
    </w:p>
    <w:p w:rsidR="00951268" w:rsidRDefault="00951268" w:rsidP="00B70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bCs/>
          <w:sz w:val="20"/>
          <w:szCs w:val="20"/>
        </w:rPr>
      </w:pPr>
      <w:r w:rsidRPr="006E4E04">
        <w:rPr>
          <w:b/>
          <w:bCs/>
          <w:sz w:val="20"/>
          <w:szCs w:val="20"/>
          <w:lang w:val="en-US"/>
        </w:rPr>
        <w:t xml:space="preserve">AQUACULTURE water </w:t>
      </w:r>
      <w:proofErr w:type="gramStart"/>
      <w:r w:rsidRPr="006E4E04">
        <w:rPr>
          <w:b/>
          <w:bCs/>
          <w:sz w:val="20"/>
          <w:szCs w:val="20"/>
          <w:lang w:val="en-US"/>
        </w:rPr>
        <w:t>reuse</w:t>
      </w:r>
      <w:proofErr w:type="gramEnd"/>
      <w:r w:rsidRPr="006E4E04">
        <w:rPr>
          <w:b/>
          <w:bCs/>
          <w:sz w:val="20"/>
          <w:szCs w:val="20"/>
          <w:lang w:val="en-US"/>
        </w:rPr>
        <w:t xml:space="preserve"> systems</w:t>
      </w:r>
      <w:r w:rsidRPr="006E4E04">
        <w:rPr>
          <w:bCs/>
          <w:sz w:val="20"/>
          <w:szCs w:val="20"/>
          <w:lang w:val="en-US"/>
        </w:rPr>
        <w:t xml:space="preserve">: engineering design and management.  </w:t>
      </w:r>
      <w:smartTag w:uri="urn:schemas-microsoft-com:office:smarttags" w:element="City">
        <w:smartTag w:uri="urn:schemas-microsoft-com:office:smarttags" w:element="place">
          <w:r w:rsidRPr="006E4E04">
            <w:rPr>
              <w:bCs/>
              <w:sz w:val="20"/>
              <w:szCs w:val="20"/>
              <w:lang w:val="en-US"/>
            </w:rPr>
            <w:t>Amsterdam</w:t>
          </w:r>
        </w:smartTag>
      </w:smartTag>
      <w:r w:rsidRPr="006E4E04">
        <w:rPr>
          <w:bCs/>
          <w:sz w:val="20"/>
          <w:szCs w:val="20"/>
          <w:lang w:val="en-US"/>
        </w:rPr>
        <w:t>: Elsevier, c1994. 333p. (Developments in aquaculture and fisheries science; 27) ISBN 044489585X</w:t>
      </w:r>
      <w:r>
        <w:rPr>
          <w:bCs/>
          <w:sz w:val="20"/>
          <w:szCs w:val="20"/>
          <w:lang w:val="en-US"/>
        </w:rPr>
        <w:t xml:space="preserve">. </w:t>
      </w:r>
      <w:r w:rsidRPr="00A60AD2">
        <w:rPr>
          <w:bCs/>
          <w:sz w:val="20"/>
          <w:szCs w:val="20"/>
        </w:rPr>
        <w:t>Biblioteca Setorial do CCA (</w:t>
      </w:r>
      <w:proofErr w:type="gramStart"/>
      <w:r w:rsidRPr="00A60AD2">
        <w:rPr>
          <w:bCs/>
          <w:sz w:val="20"/>
          <w:szCs w:val="20"/>
        </w:rPr>
        <w:t>Nº exemplares</w:t>
      </w:r>
      <w:proofErr w:type="gramEnd"/>
      <w:r w:rsidRPr="00A60AD2">
        <w:rPr>
          <w:bCs/>
          <w:sz w:val="20"/>
          <w:szCs w:val="20"/>
        </w:rPr>
        <w:t>: 03)</w:t>
      </w:r>
    </w:p>
    <w:p w:rsidR="00951268" w:rsidRDefault="00951268" w:rsidP="00B70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bCs/>
          <w:sz w:val="20"/>
          <w:szCs w:val="20"/>
        </w:rPr>
      </w:pPr>
      <w:r w:rsidRPr="006506A7">
        <w:rPr>
          <w:bCs/>
          <w:sz w:val="20"/>
          <w:szCs w:val="20"/>
        </w:rPr>
        <w:lastRenderedPageBreak/>
        <w:t>AZEVEDO NETTO, Jose M.</w:t>
      </w:r>
      <w:r>
        <w:rPr>
          <w:bCs/>
          <w:sz w:val="20"/>
          <w:szCs w:val="20"/>
        </w:rPr>
        <w:t xml:space="preserve"> </w:t>
      </w:r>
      <w:r w:rsidRPr="006506A7">
        <w:rPr>
          <w:b/>
          <w:bCs/>
          <w:sz w:val="20"/>
          <w:szCs w:val="20"/>
        </w:rPr>
        <w:t>Manual de hidráulica</w:t>
      </w:r>
      <w:r w:rsidRPr="006506A7">
        <w:rPr>
          <w:bCs/>
          <w:sz w:val="20"/>
          <w:szCs w:val="20"/>
        </w:rPr>
        <w:t xml:space="preserve">.  8. ed. atual. São Paulo: Edgar </w:t>
      </w:r>
      <w:proofErr w:type="spellStart"/>
      <w:r w:rsidRPr="006506A7">
        <w:rPr>
          <w:bCs/>
          <w:sz w:val="20"/>
          <w:szCs w:val="20"/>
        </w:rPr>
        <w:t>Blucher</w:t>
      </w:r>
      <w:proofErr w:type="spellEnd"/>
      <w:r w:rsidRPr="006506A7">
        <w:rPr>
          <w:bCs/>
          <w:sz w:val="20"/>
          <w:szCs w:val="20"/>
        </w:rPr>
        <w:t>, 1998. 669p. ISBN 8521201532</w:t>
      </w:r>
      <w:r>
        <w:rPr>
          <w:bCs/>
          <w:sz w:val="20"/>
          <w:szCs w:val="20"/>
        </w:rPr>
        <w:t xml:space="preserve"> </w:t>
      </w:r>
      <w:r w:rsidRPr="001C2116">
        <w:rPr>
          <w:bCs/>
          <w:sz w:val="20"/>
          <w:szCs w:val="20"/>
        </w:rPr>
        <w:t>Biblioteca Central</w:t>
      </w:r>
      <w:r>
        <w:rPr>
          <w:bCs/>
          <w:sz w:val="20"/>
          <w:szCs w:val="20"/>
        </w:rPr>
        <w:t xml:space="preserve"> - </w:t>
      </w:r>
      <w:r w:rsidRPr="006506A7">
        <w:rPr>
          <w:bCs/>
          <w:sz w:val="20"/>
          <w:szCs w:val="20"/>
        </w:rPr>
        <w:t xml:space="preserve">626/627 A994m </w:t>
      </w:r>
      <w:r>
        <w:rPr>
          <w:bCs/>
          <w:sz w:val="20"/>
          <w:szCs w:val="20"/>
        </w:rPr>
        <w:t>(</w:t>
      </w:r>
      <w:r w:rsidRPr="00A60AD2">
        <w:rPr>
          <w:bCs/>
          <w:sz w:val="20"/>
          <w:szCs w:val="20"/>
        </w:rPr>
        <w:t xml:space="preserve">Nº exemplares: </w:t>
      </w:r>
      <w:r>
        <w:rPr>
          <w:bCs/>
          <w:sz w:val="20"/>
          <w:szCs w:val="20"/>
        </w:rPr>
        <w:t>22</w:t>
      </w:r>
      <w:r w:rsidRPr="00A60AD2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e </w:t>
      </w:r>
      <w:r w:rsidRPr="001C2116">
        <w:rPr>
          <w:bCs/>
          <w:sz w:val="20"/>
          <w:szCs w:val="20"/>
        </w:rPr>
        <w:t>Biblioteca Setorial do CCA</w:t>
      </w:r>
      <w:r>
        <w:rPr>
          <w:bCs/>
          <w:sz w:val="20"/>
          <w:szCs w:val="20"/>
        </w:rPr>
        <w:t xml:space="preserve"> (</w:t>
      </w:r>
      <w:proofErr w:type="gramStart"/>
      <w:r w:rsidRPr="00A60AD2">
        <w:rPr>
          <w:bCs/>
          <w:sz w:val="20"/>
          <w:szCs w:val="20"/>
        </w:rPr>
        <w:t>Nº exemplares</w:t>
      </w:r>
      <w:proofErr w:type="gramEnd"/>
      <w:r w:rsidRPr="00A60AD2">
        <w:rPr>
          <w:bCs/>
          <w:sz w:val="20"/>
          <w:szCs w:val="20"/>
        </w:rPr>
        <w:t xml:space="preserve">: </w:t>
      </w:r>
      <w:r>
        <w:rPr>
          <w:bCs/>
          <w:sz w:val="20"/>
          <w:szCs w:val="20"/>
        </w:rPr>
        <w:t>18</w:t>
      </w:r>
      <w:r w:rsidRPr="00A60AD2">
        <w:rPr>
          <w:bCs/>
          <w:sz w:val="20"/>
          <w:szCs w:val="20"/>
        </w:rPr>
        <w:t>)</w:t>
      </w:r>
    </w:p>
    <w:p w:rsidR="00951268" w:rsidRDefault="00951268" w:rsidP="00256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bCs/>
          <w:sz w:val="20"/>
          <w:szCs w:val="20"/>
        </w:rPr>
      </w:pPr>
      <w:r w:rsidRPr="002569FA">
        <w:rPr>
          <w:bCs/>
          <w:sz w:val="20"/>
          <w:szCs w:val="20"/>
        </w:rPr>
        <w:t>BAÊTA, Fernando da Costa</w:t>
      </w:r>
      <w:proofErr w:type="gramStart"/>
      <w:r w:rsidRPr="002569FA">
        <w:rPr>
          <w:bCs/>
          <w:sz w:val="20"/>
          <w:szCs w:val="20"/>
        </w:rPr>
        <w:t>.;</w:t>
      </w:r>
      <w:proofErr w:type="gramEnd"/>
      <w:r w:rsidRPr="002569FA">
        <w:rPr>
          <w:bCs/>
          <w:sz w:val="20"/>
          <w:szCs w:val="20"/>
        </w:rPr>
        <w:t xml:space="preserve"> SOUZA, Cecília de Fátima. </w:t>
      </w:r>
      <w:r w:rsidRPr="002569FA">
        <w:rPr>
          <w:b/>
          <w:bCs/>
          <w:sz w:val="20"/>
          <w:szCs w:val="20"/>
        </w:rPr>
        <w:t>Ambiência em edificações rurais: conforto animal</w:t>
      </w:r>
      <w:r w:rsidRPr="002569FA">
        <w:rPr>
          <w:bCs/>
          <w:sz w:val="20"/>
          <w:szCs w:val="20"/>
        </w:rPr>
        <w:t>. 2. ed. Viçosa: Ed. UFV, 2010. 269 p. ISBN 9788572693936</w:t>
      </w:r>
      <w:r>
        <w:rPr>
          <w:bCs/>
          <w:sz w:val="20"/>
          <w:szCs w:val="20"/>
        </w:rPr>
        <w:t xml:space="preserve"> </w:t>
      </w:r>
      <w:r w:rsidRPr="00D75058">
        <w:rPr>
          <w:bCs/>
          <w:sz w:val="20"/>
          <w:szCs w:val="20"/>
        </w:rPr>
        <w:t>Biblioteca Central</w:t>
      </w:r>
      <w:r>
        <w:rPr>
          <w:bCs/>
          <w:sz w:val="20"/>
          <w:szCs w:val="20"/>
        </w:rPr>
        <w:t xml:space="preserve"> </w:t>
      </w:r>
      <w:r w:rsidRPr="00A60AD2">
        <w:rPr>
          <w:bCs/>
          <w:sz w:val="20"/>
          <w:szCs w:val="20"/>
        </w:rPr>
        <w:t>(</w:t>
      </w:r>
      <w:proofErr w:type="gramStart"/>
      <w:r w:rsidRPr="00A60AD2">
        <w:rPr>
          <w:bCs/>
          <w:sz w:val="20"/>
          <w:szCs w:val="20"/>
        </w:rPr>
        <w:t>Nº exemplares</w:t>
      </w:r>
      <w:proofErr w:type="gramEnd"/>
      <w:r w:rsidRPr="00A60AD2">
        <w:rPr>
          <w:bCs/>
          <w:sz w:val="20"/>
          <w:szCs w:val="20"/>
        </w:rPr>
        <w:t>: 0</w:t>
      </w:r>
      <w:r>
        <w:rPr>
          <w:bCs/>
          <w:sz w:val="20"/>
          <w:szCs w:val="20"/>
        </w:rPr>
        <w:t>9</w:t>
      </w:r>
      <w:r w:rsidRPr="00A60AD2">
        <w:rPr>
          <w:bCs/>
          <w:sz w:val="20"/>
          <w:szCs w:val="20"/>
        </w:rPr>
        <w:t>)</w:t>
      </w:r>
    </w:p>
    <w:p w:rsidR="00951268" w:rsidRDefault="00951268" w:rsidP="00304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bCs/>
          <w:sz w:val="20"/>
          <w:szCs w:val="20"/>
        </w:rPr>
      </w:pPr>
      <w:r w:rsidRPr="00304AE8">
        <w:rPr>
          <w:bCs/>
          <w:sz w:val="20"/>
          <w:szCs w:val="20"/>
        </w:rPr>
        <w:t xml:space="preserve">CYRINO, Jose Eurico </w:t>
      </w:r>
      <w:proofErr w:type="spellStart"/>
      <w:r w:rsidRPr="00304AE8">
        <w:rPr>
          <w:bCs/>
          <w:sz w:val="20"/>
          <w:szCs w:val="20"/>
        </w:rPr>
        <w:t>Possebon</w:t>
      </w:r>
      <w:proofErr w:type="spellEnd"/>
      <w:r w:rsidRPr="00304AE8">
        <w:rPr>
          <w:bCs/>
          <w:sz w:val="20"/>
          <w:szCs w:val="20"/>
        </w:rPr>
        <w:t xml:space="preserve">; KUBITZA, Fernando. Piscicultura. </w:t>
      </w:r>
      <w:proofErr w:type="spellStart"/>
      <w:r w:rsidRPr="00304AE8">
        <w:rPr>
          <w:bCs/>
          <w:sz w:val="20"/>
          <w:szCs w:val="20"/>
        </w:rPr>
        <w:t>Cuiaba</w:t>
      </w:r>
      <w:proofErr w:type="spellEnd"/>
      <w:r w:rsidRPr="00304AE8">
        <w:rPr>
          <w:bCs/>
          <w:sz w:val="20"/>
          <w:szCs w:val="20"/>
        </w:rPr>
        <w:t>: SEBRAE, 1996. 82p. (Coleção Agroindústria</w:t>
      </w:r>
      <w:r>
        <w:rPr>
          <w:bCs/>
          <w:sz w:val="20"/>
          <w:szCs w:val="20"/>
        </w:rPr>
        <w:t xml:space="preserve"> </w:t>
      </w:r>
      <w:r w:rsidRPr="00304AE8">
        <w:rPr>
          <w:bCs/>
          <w:sz w:val="20"/>
          <w:szCs w:val="20"/>
        </w:rPr>
        <w:t>v.08)</w:t>
      </w:r>
      <w:r>
        <w:rPr>
          <w:bCs/>
          <w:sz w:val="20"/>
          <w:szCs w:val="20"/>
        </w:rPr>
        <w:t xml:space="preserve"> </w:t>
      </w:r>
      <w:r w:rsidRPr="00A60AD2">
        <w:rPr>
          <w:bCs/>
          <w:sz w:val="20"/>
          <w:szCs w:val="20"/>
        </w:rPr>
        <w:t>Biblioteca Setorial do CCA (</w:t>
      </w:r>
      <w:proofErr w:type="gramStart"/>
      <w:r w:rsidRPr="00A60AD2">
        <w:rPr>
          <w:bCs/>
          <w:sz w:val="20"/>
          <w:szCs w:val="20"/>
        </w:rPr>
        <w:t>Nº exemplares</w:t>
      </w:r>
      <w:proofErr w:type="gramEnd"/>
      <w:r w:rsidRPr="00A60AD2">
        <w:rPr>
          <w:bCs/>
          <w:sz w:val="20"/>
          <w:szCs w:val="20"/>
        </w:rPr>
        <w:t>: 03)</w:t>
      </w:r>
    </w:p>
    <w:p w:rsidR="00951268" w:rsidRPr="002569FA" w:rsidRDefault="00951268" w:rsidP="00256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bCs/>
          <w:sz w:val="20"/>
          <w:szCs w:val="20"/>
        </w:rPr>
      </w:pPr>
      <w:r w:rsidRPr="00D75058">
        <w:rPr>
          <w:bCs/>
          <w:sz w:val="20"/>
          <w:szCs w:val="20"/>
        </w:rPr>
        <w:t>ERBISTE, Paulo Cesar Ferreira.</w:t>
      </w:r>
      <w:r>
        <w:rPr>
          <w:bCs/>
          <w:sz w:val="20"/>
          <w:szCs w:val="20"/>
        </w:rPr>
        <w:t xml:space="preserve"> </w:t>
      </w:r>
      <w:r w:rsidRPr="00D75058">
        <w:rPr>
          <w:b/>
          <w:bCs/>
          <w:sz w:val="20"/>
          <w:szCs w:val="20"/>
        </w:rPr>
        <w:t>Comportas hidráulicas</w:t>
      </w:r>
      <w:r w:rsidRPr="00D75058">
        <w:rPr>
          <w:bCs/>
          <w:sz w:val="20"/>
          <w:szCs w:val="20"/>
        </w:rPr>
        <w:t>.  Rio de Janeiro: Campus: ELETROBRAS, 1987. 358p. ISBN 8570013590</w:t>
      </w:r>
      <w:r>
        <w:rPr>
          <w:bCs/>
          <w:sz w:val="20"/>
          <w:szCs w:val="20"/>
        </w:rPr>
        <w:t xml:space="preserve"> </w:t>
      </w:r>
      <w:r w:rsidRPr="00D75058">
        <w:rPr>
          <w:bCs/>
          <w:sz w:val="20"/>
          <w:szCs w:val="20"/>
        </w:rPr>
        <w:t>Biblioteca Central</w:t>
      </w:r>
      <w:r>
        <w:rPr>
          <w:bCs/>
          <w:sz w:val="20"/>
          <w:szCs w:val="20"/>
        </w:rPr>
        <w:t xml:space="preserve"> </w:t>
      </w:r>
      <w:r w:rsidRPr="00A60AD2">
        <w:rPr>
          <w:bCs/>
          <w:sz w:val="20"/>
          <w:szCs w:val="20"/>
        </w:rPr>
        <w:t>(</w:t>
      </w:r>
      <w:proofErr w:type="gramStart"/>
      <w:r w:rsidRPr="00A60AD2">
        <w:rPr>
          <w:bCs/>
          <w:sz w:val="20"/>
          <w:szCs w:val="20"/>
        </w:rPr>
        <w:t>Nº exemplares</w:t>
      </w:r>
      <w:proofErr w:type="gramEnd"/>
      <w:r w:rsidRPr="00A60AD2">
        <w:rPr>
          <w:bCs/>
          <w:sz w:val="20"/>
          <w:szCs w:val="20"/>
        </w:rPr>
        <w:t>: 0</w:t>
      </w:r>
      <w:r>
        <w:rPr>
          <w:bCs/>
          <w:sz w:val="20"/>
          <w:szCs w:val="20"/>
        </w:rPr>
        <w:t>8</w:t>
      </w:r>
      <w:r w:rsidRPr="00A60AD2">
        <w:rPr>
          <w:bCs/>
          <w:sz w:val="20"/>
          <w:szCs w:val="20"/>
        </w:rPr>
        <w:t>)</w:t>
      </w:r>
    </w:p>
    <w:p w:rsidR="00951268" w:rsidRDefault="00951268" w:rsidP="00B70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bCs/>
          <w:sz w:val="20"/>
          <w:szCs w:val="20"/>
        </w:rPr>
      </w:pPr>
      <w:r w:rsidRPr="00304AE8">
        <w:rPr>
          <w:sz w:val="20"/>
          <w:szCs w:val="20"/>
        </w:rPr>
        <w:t xml:space="preserve">KUBITZA, Fernando. </w:t>
      </w:r>
      <w:proofErr w:type="spellStart"/>
      <w:r w:rsidRPr="00304AE8">
        <w:rPr>
          <w:b/>
          <w:sz w:val="20"/>
          <w:szCs w:val="20"/>
        </w:rPr>
        <w:t>Tilápia</w:t>
      </w:r>
      <w:proofErr w:type="spellEnd"/>
      <w:r w:rsidRPr="00304AE8">
        <w:rPr>
          <w:b/>
          <w:sz w:val="20"/>
          <w:szCs w:val="20"/>
        </w:rPr>
        <w:t>: tecnologia e planejamento na produção comercial</w:t>
      </w:r>
      <w:r w:rsidRPr="00304AE8">
        <w:rPr>
          <w:sz w:val="20"/>
          <w:szCs w:val="20"/>
        </w:rPr>
        <w:t xml:space="preserve">. Jundiaí: Ed. do Autor, 2000. </w:t>
      </w:r>
      <w:proofErr w:type="gramStart"/>
      <w:r w:rsidRPr="00304AE8">
        <w:rPr>
          <w:sz w:val="20"/>
          <w:szCs w:val="20"/>
        </w:rPr>
        <w:t>x,</w:t>
      </w:r>
      <w:proofErr w:type="gramEnd"/>
      <w:r w:rsidRPr="00304AE8">
        <w:rPr>
          <w:sz w:val="20"/>
          <w:szCs w:val="20"/>
        </w:rPr>
        <w:t>289p. ISBN 8590101770.</w:t>
      </w:r>
      <w:r>
        <w:rPr>
          <w:sz w:val="20"/>
          <w:szCs w:val="20"/>
        </w:rPr>
        <w:t xml:space="preserve"> </w:t>
      </w:r>
      <w:r w:rsidRPr="001C2116">
        <w:rPr>
          <w:bCs/>
          <w:sz w:val="20"/>
          <w:szCs w:val="20"/>
        </w:rPr>
        <w:t>Biblioteca Setorial do CCA</w:t>
      </w:r>
      <w:r>
        <w:rPr>
          <w:bCs/>
          <w:sz w:val="20"/>
          <w:szCs w:val="20"/>
        </w:rPr>
        <w:t xml:space="preserve"> (</w:t>
      </w:r>
      <w:proofErr w:type="gramStart"/>
      <w:r w:rsidRPr="00A60AD2">
        <w:rPr>
          <w:bCs/>
          <w:sz w:val="20"/>
          <w:szCs w:val="20"/>
        </w:rPr>
        <w:t>Nº exemplares</w:t>
      </w:r>
      <w:proofErr w:type="gramEnd"/>
      <w:r w:rsidRPr="00A60AD2">
        <w:rPr>
          <w:bCs/>
          <w:sz w:val="20"/>
          <w:szCs w:val="20"/>
        </w:rPr>
        <w:t xml:space="preserve">: </w:t>
      </w:r>
      <w:r>
        <w:rPr>
          <w:bCs/>
          <w:sz w:val="20"/>
          <w:szCs w:val="20"/>
        </w:rPr>
        <w:t>5</w:t>
      </w:r>
      <w:r w:rsidRPr="00A60AD2">
        <w:rPr>
          <w:bCs/>
          <w:sz w:val="20"/>
          <w:szCs w:val="20"/>
        </w:rPr>
        <w:t>)</w:t>
      </w:r>
    </w:p>
    <w:p w:rsidR="00951268" w:rsidRDefault="00951268" w:rsidP="00256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bCs/>
          <w:sz w:val="20"/>
          <w:szCs w:val="20"/>
        </w:rPr>
      </w:pPr>
      <w:r w:rsidRPr="00804C4E">
        <w:rPr>
          <w:bCs/>
          <w:sz w:val="20"/>
          <w:szCs w:val="20"/>
        </w:rPr>
        <w:t xml:space="preserve">LIVEIRA, Moisés Almeida de.  </w:t>
      </w:r>
      <w:r w:rsidRPr="00804C4E">
        <w:rPr>
          <w:b/>
          <w:bCs/>
          <w:sz w:val="20"/>
          <w:szCs w:val="20"/>
        </w:rPr>
        <w:t>Engenharia para aq</w:t>
      </w:r>
      <w:r>
        <w:rPr>
          <w:b/>
          <w:bCs/>
          <w:sz w:val="20"/>
          <w:szCs w:val="20"/>
        </w:rPr>
        <w:t>u</w:t>
      </w:r>
      <w:r w:rsidRPr="00804C4E">
        <w:rPr>
          <w:b/>
          <w:bCs/>
          <w:sz w:val="20"/>
          <w:szCs w:val="20"/>
        </w:rPr>
        <w:t>icultura.</w:t>
      </w:r>
      <w:r w:rsidRPr="00804C4E">
        <w:rPr>
          <w:bCs/>
          <w:sz w:val="20"/>
          <w:szCs w:val="20"/>
        </w:rPr>
        <w:t xml:space="preserve">  Fortaleza: Ed. do Autor, 2005. 241p.</w:t>
      </w:r>
      <w:r>
        <w:rPr>
          <w:bCs/>
          <w:sz w:val="20"/>
          <w:szCs w:val="20"/>
        </w:rPr>
        <w:t xml:space="preserve"> </w:t>
      </w:r>
      <w:r w:rsidRPr="00804C4E">
        <w:rPr>
          <w:bCs/>
          <w:sz w:val="20"/>
          <w:szCs w:val="20"/>
        </w:rPr>
        <w:t>Biblioteca Setorial do CCA</w:t>
      </w:r>
      <w:r>
        <w:rPr>
          <w:bCs/>
          <w:sz w:val="20"/>
          <w:szCs w:val="20"/>
        </w:rPr>
        <w:t xml:space="preserve"> (</w:t>
      </w:r>
      <w:proofErr w:type="gramStart"/>
      <w:r w:rsidRPr="00E32805">
        <w:rPr>
          <w:bCs/>
          <w:sz w:val="20"/>
          <w:szCs w:val="20"/>
        </w:rPr>
        <w:t>Nº exemplares</w:t>
      </w:r>
      <w:proofErr w:type="gramEnd"/>
      <w:r w:rsidRPr="00E32805">
        <w:rPr>
          <w:bCs/>
          <w:sz w:val="20"/>
          <w:szCs w:val="20"/>
        </w:rPr>
        <w:t xml:space="preserve">: </w:t>
      </w:r>
      <w:r>
        <w:rPr>
          <w:bCs/>
          <w:sz w:val="20"/>
          <w:szCs w:val="20"/>
        </w:rPr>
        <w:t>06</w:t>
      </w:r>
      <w:r w:rsidRPr="00E32805">
        <w:rPr>
          <w:bCs/>
          <w:sz w:val="20"/>
          <w:szCs w:val="20"/>
        </w:rPr>
        <w:t>)</w:t>
      </w:r>
    </w:p>
    <w:p w:rsidR="00951268" w:rsidRDefault="00951268" w:rsidP="00951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  <w:szCs w:val="20"/>
        </w:rPr>
      </w:pPr>
    </w:p>
    <w:p w:rsidR="00951268" w:rsidRDefault="00951268" w:rsidP="00951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  <w:szCs w:val="20"/>
        </w:rPr>
      </w:pPr>
      <w:r w:rsidRPr="002569FA">
        <w:rPr>
          <w:bCs/>
          <w:sz w:val="20"/>
          <w:szCs w:val="20"/>
        </w:rPr>
        <w:t xml:space="preserve">ZOCCOLI, </w:t>
      </w:r>
      <w:proofErr w:type="spellStart"/>
      <w:r w:rsidRPr="002569FA">
        <w:rPr>
          <w:bCs/>
          <w:sz w:val="20"/>
          <w:szCs w:val="20"/>
        </w:rPr>
        <w:t>Ani</w:t>
      </w:r>
      <w:proofErr w:type="spellEnd"/>
      <w:r w:rsidRPr="002569FA">
        <w:rPr>
          <w:bCs/>
          <w:sz w:val="20"/>
          <w:szCs w:val="20"/>
        </w:rPr>
        <w:t xml:space="preserve">; KOELZER, </w:t>
      </w:r>
      <w:proofErr w:type="spellStart"/>
      <w:r w:rsidRPr="002569FA">
        <w:rPr>
          <w:bCs/>
          <w:sz w:val="20"/>
          <w:szCs w:val="20"/>
        </w:rPr>
        <w:t>Mirelle</w:t>
      </w:r>
      <w:proofErr w:type="spellEnd"/>
      <w:r w:rsidRPr="002569FA">
        <w:rPr>
          <w:bCs/>
          <w:sz w:val="20"/>
          <w:szCs w:val="20"/>
        </w:rPr>
        <w:t xml:space="preserve"> </w:t>
      </w:r>
      <w:proofErr w:type="spellStart"/>
      <w:r w:rsidRPr="002569FA">
        <w:rPr>
          <w:bCs/>
          <w:sz w:val="20"/>
          <w:szCs w:val="20"/>
        </w:rPr>
        <w:t>Papaleo</w:t>
      </w:r>
      <w:proofErr w:type="spellEnd"/>
      <w:r w:rsidRPr="002569FA">
        <w:rPr>
          <w:bCs/>
          <w:sz w:val="20"/>
          <w:szCs w:val="20"/>
        </w:rPr>
        <w:t xml:space="preserve">; WAN-DALL JUNIOR, </w:t>
      </w:r>
      <w:proofErr w:type="spellStart"/>
      <w:r w:rsidRPr="002569FA">
        <w:rPr>
          <w:bCs/>
          <w:sz w:val="20"/>
          <w:szCs w:val="20"/>
        </w:rPr>
        <w:t>Osnildo</w:t>
      </w:r>
      <w:proofErr w:type="spellEnd"/>
      <w:r w:rsidRPr="002569FA">
        <w:rPr>
          <w:bCs/>
          <w:sz w:val="20"/>
          <w:szCs w:val="20"/>
        </w:rPr>
        <w:t xml:space="preserve"> Adão; ELY, Vera Helena Moro </w:t>
      </w:r>
      <w:proofErr w:type="spellStart"/>
      <w:r w:rsidRPr="002569FA">
        <w:rPr>
          <w:bCs/>
          <w:sz w:val="20"/>
          <w:szCs w:val="20"/>
        </w:rPr>
        <w:t>Bins</w:t>
      </w:r>
      <w:proofErr w:type="spellEnd"/>
      <w:r w:rsidRPr="002569FA">
        <w:rPr>
          <w:bCs/>
          <w:sz w:val="20"/>
          <w:szCs w:val="20"/>
        </w:rPr>
        <w:t xml:space="preserve">; CASTRO, Juliana Souza; GOULART, Vanessa Dorneles. </w:t>
      </w:r>
      <w:r w:rsidRPr="002569FA">
        <w:rPr>
          <w:b/>
          <w:bCs/>
          <w:sz w:val="20"/>
          <w:szCs w:val="20"/>
        </w:rPr>
        <w:t>Desenho universal aplicado ao paisagismo</w:t>
      </w:r>
      <w:r w:rsidRPr="002569FA">
        <w:rPr>
          <w:bCs/>
          <w:sz w:val="20"/>
          <w:szCs w:val="20"/>
        </w:rPr>
        <w:t>. Florianópolis: PET/ARQ/UFSC, 2010. 110 p. Disponível em:</w:t>
      </w:r>
      <w:r>
        <w:rPr>
          <w:bCs/>
          <w:sz w:val="20"/>
          <w:szCs w:val="20"/>
        </w:rPr>
        <w:t xml:space="preserve"> </w:t>
      </w:r>
      <w:r w:rsidRPr="00951268">
        <w:rPr>
          <w:bCs/>
          <w:sz w:val="20"/>
          <w:szCs w:val="20"/>
        </w:rPr>
        <w:t>&lt;http://www.bu.ufsc.br/petarquitetura/CadernodeDesenhoUniversalAplicadoaoPaisagismo.pdf/&gt;</w:t>
      </w:r>
    </w:p>
    <w:p w:rsidR="00D914AE" w:rsidRPr="00A914AB" w:rsidRDefault="00A914AB" w:rsidP="006B4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Obs.: Outras bibliografias poderão ser utilizadas pelo professor no decorrer do curso.</w:t>
      </w:r>
    </w:p>
    <w:p w:rsidR="00786F4B" w:rsidRDefault="00786F4B" w:rsidP="00723364">
      <w:pPr>
        <w:jc w:val="center"/>
      </w:pPr>
    </w:p>
    <w:p w:rsidR="00BC0FA9" w:rsidRDefault="00BC0FA9" w:rsidP="00723364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0"/>
        <w:gridCol w:w="3371"/>
        <w:gridCol w:w="3371"/>
      </w:tblGrid>
      <w:tr w:rsidR="00B12013" w:rsidRPr="00B12013" w:rsidTr="00B12013">
        <w:trPr>
          <w:jc w:val="center"/>
        </w:trPr>
        <w:tc>
          <w:tcPr>
            <w:tcW w:w="3370" w:type="dxa"/>
            <w:shd w:val="clear" w:color="auto" w:fill="auto"/>
          </w:tcPr>
          <w:p w:rsidR="00B12013" w:rsidRPr="00B12013" w:rsidRDefault="00B12013" w:rsidP="00B1201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71" w:type="dxa"/>
            <w:shd w:val="clear" w:color="auto" w:fill="auto"/>
          </w:tcPr>
          <w:p w:rsidR="00B12013" w:rsidRPr="00B12013" w:rsidRDefault="00B12013" w:rsidP="00B120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</w:tcPr>
          <w:p w:rsidR="00B12013" w:rsidRPr="00B12013" w:rsidRDefault="00B12013" w:rsidP="00821D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2013" w:rsidRPr="00B12013" w:rsidTr="00B12013">
        <w:trPr>
          <w:jc w:val="center"/>
        </w:trPr>
        <w:tc>
          <w:tcPr>
            <w:tcW w:w="3370" w:type="dxa"/>
            <w:shd w:val="clear" w:color="auto" w:fill="auto"/>
          </w:tcPr>
          <w:p w:rsidR="00B12013" w:rsidRPr="00B12013" w:rsidRDefault="00B12013" w:rsidP="00503732">
            <w:pPr>
              <w:rPr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</w:tcPr>
          <w:p w:rsidR="00B12013" w:rsidRPr="00B12013" w:rsidRDefault="00B12013" w:rsidP="00B12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</w:tcPr>
          <w:p w:rsidR="00B12013" w:rsidRPr="00B12013" w:rsidRDefault="00B12013" w:rsidP="00B120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714AC" w:rsidRDefault="00F714AC" w:rsidP="00B12013">
      <w:pPr>
        <w:jc w:val="both"/>
        <w:rPr>
          <w:sz w:val="20"/>
        </w:rPr>
      </w:pPr>
    </w:p>
    <w:sectPr w:rsidR="00F714AC" w:rsidSect="009739C1"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043"/>
    <w:multiLevelType w:val="hybridMultilevel"/>
    <w:tmpl w:val="D29089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0083F"/>
    <w:multiLevelType w:val="hybridMultilevel"/>
    <w:tmpl w:val="02F84A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83B74"/>
    <w:multiLevelType w:val="hybridMultilevel"/>
    <w:tmpl w:val="1A0808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F3D74"/>
    <w:multiLevelType w:val="singleLevel"/>
    <w:tmpl w:val="7BEC73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176008"/>
    <w:multiLevelType w:val="singleLevel"/>
    <w:tmpl w:val="C812FC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0A702450"/>
    <w:multiLevelType w:val="hybridMultilevel"/>
    <w:tmpl w:val="259EA8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5A79B8"/>
    <w:multiLevelType w:val="hybridMultilevel"/>
    <w:tmpl w:val="CAFCDD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2A208F"/>
    <w:multiLevelType w:val="singleLevel"/>
    <w:tmpl w:val="95C674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38E683C"/>
    <w:multiLevelType w:val="hybridMultilevel"/>
    <w:tmpl w:val="4AD671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472DC0"/>
    <w:multiLevelType w:val="hybridMultilevel"/>
    <w:tmpl w:val="F41A36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39701B"/>
    <w:multiLevelType w:val="hybridMultilevel"/>
    <w:tmpl w:val="0E8C82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B16B02"/>
    <w:multiLevelType w:val="hybridMultilevel"/>
    <w:tmpl w:val="F23C8CD6"/>
    <w:lvl w:ilvl="0" w:tplc="2702F5C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667307"/>
    <w:multiLevelType w:val="hybridMultilevel"/>
    <w:tmpl w:val="343AE9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E25508"/>
    <w:multiLevelType w:val="hybridMultilevel"/>
    <w:tmpl w:val="AA004F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E621F9"/>
    <w:multiLevelType w:val="hybridMultilevel"/>
    <w:tmpl w:val="1304F7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EE077F"/>
    <w:multiLevelType w:val="hybridMultilevel"/>
    <w:tmpl w:val="41001C0A"/>
    <w:lvl w:ilvl="0" w:tplc="007CF8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7042E"/>
    <w:multiLevelType w:val="singleLevel"/>
    <w:tmpl w:val="24541F8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2F685FFE"/>
    <w:multiLevelType w:val="singleLevel"/>
    <w:tmpl w:val="CD526C3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30556A25"/>
    <w:multiLevelType w:val="hybridMultilevel"/>
    <w:tmpl w:val="A59E4E8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C64F08"/>
    <w:multiLevelType w:val="hybridMultilevel"/>
    <w:tmpl w:val="49CC6C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0D0C34"/>
    <w:multiLevelType w:val="hybridMultilevel"/>
    <w:tmpl w:val="D09803DE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37C3C41"/>
    <w:multiLevelType w:val="hybridMultilevel"/>
    <w:tmpl w:val="90827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16A44"/>
    <w:multiLevelType w:val="hybridMultilevel"/>
    <w:tmpl w:val="163204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C333E2"/>
    <w:multiLevelType w:val="hybridMultilevel"/>
    <w:tmpl w:val="5AB40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97968"/>
    <w:multiLevelType w:val="hybridMultilevel"/>
    <w:tmpl w:val="D994A0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776BD6"/>
    <w:multiLevelType w:val="singleLevel"/>
    <w:tmpl w:val="7706AD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4C161F4E"/>
    <w:multiLevelType w:val="hybridMultilevel"/>
    <w:tmpl w:val="549EC9B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E9A33FD"/>
    <w:multiLevelType w:val="hybridMultilevel"/>
    <w:tmpl w:val="39083C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BC237D"/>
    <w:multiLevelType w:val="hybridMultilevel"/>
    <w:tmpl w:val="75748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363064"/>
    <w:multiLevelType w:val="hybridMultilevel"/>
    <w:tmpl w:val="559CBC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583A8D"/>
    <w:multiLevelType w:val="multilevel"/>
    <w:tmpl w:val="D09803D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5EFF2012"/>
    <w:multiLevelType w:val="hybridMultilevel"/>
    <w:tmpl w:val="088C2C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DC55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58A21E0"/>
    <w:multiLevelType w:val="singleLevel"/>
    <w:tmpl w:val="862CB5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6DE111CD"/>
    <w:multiLevelType w:val="hybridMultilevel"/>
    <w:tmpl w:val="0F0CA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DA5693"/>
    <w:multiLevelType w:val="hybridMultilevel"/>
    <w:tmpl w:val="F670C8C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6FF90125"/>
    <w:multiLevelType w:val="hybridMultilevel"/>
    <w:tmpl w:val="1C52E5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D62F56"/>
    <w:multiLevelType w:val="hybridMultilevel"/>
    <w:tmpl w:val="62A6DE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7"/>
  </w:num>
  <w:num w:numId="4">
    <w:abstractNumId w:val="25"/>
  </w:num>
  <w:num w:numId="5">
    <w:abstractNumId w:val="4"/>
  </w:num>
  <w:num w:numId="6">
    <w:abstractNumId w:val="32"/>
  </w:num>
  <w:num w:numId="7">
    <w:abstractNumId w:val="3"/>
  </w:num>
  <w:num w:numId="8">
    <w:abstractNumId w:val="17"/>
  </w:num>
  <w:num w:numId="9">
    <w:abstractNumId w:val="16"/>
  </w:num>
  <w:num w:numId="10">
    <w:abstractNumId w:val="26"/>
  </w:num>
  <w:num w:numId="11">
    <w:abstractNumId w:val="20"/>
  </w:num>
  <w:num w:numId="12">
    <w:abstractNumId w:val="30"/>
  </w:num>
  <w:num w:numId="13">
    <w:abstractNumId w:val="35"/>
  </w:num>
  <w:num w:numId="14">
    <w:abstractNumId w:val="18"/>
  </w:num>
  <w:num w:numId="15">
    <w:abstractNumId w:val="36"/>
  </w:num>
  <w:num w:numId="16">
    <w:abstractNumId w:val="0"/>
  </w:num>
  <w:num w:numId="17">
    <w:abstractNumId w:val="19"/>
  </w:num>
  <w:num w:numId="18">
    <w:abstractNumId w:val="8"/>
  </w:num>
  <w:num w:numId="19">
    <w:abstractNumId w:val="37"/>
  </w:num>
  <w:num w:numId="20">
    <w:abstractNumId w:val="13"/>
  </w:num>
  <w:num w:numId="21">
    <w:abstractNumId w:val="5"/>
  </w:num>
  <w:num w:numId="22">
    <w:abstractNumId w:val="1"/>
  </w:num>
  <w:num w:numId="23">
    <w:abstractNumId w:val="34"/>
  </w:num>
  <w:num w:numId="24">
    <w:abstractNumId w:val="29"/>
  </w:num>
  <w:num w:numId="25">
    <w:abstractNumId w:val="10"/>
  </w:num>
  <w:num w:numId="26">
    <w:abstractNumId w:val="27"/>
  </w:num>
  <w:num w:numId="27">
    <w:abstractNumId w:val="14"/>
  </w:num>
  <w:num w:numId="28">
    <w:abstractNumId w:val="28"/>
  </w:num>
  <w:num w:numId="29">
    <w:abstractNumId w:val="9"/>
  </w:num>
  <w:num w:numId="30">
    <w:abstractNumId w:val="6"/>
  </w:num>
  <w:num w:numId="31">
    <w:abstractNumId w:val="24"/>
  </w:num>
  <w:num w:numId="32">
    <w:abstractNumId w:val="12"/>
  </w:num>
  <w:num w:numId="33">
    <w:abstractNumId w:val="31"/>
  </w:num>
  <w:num w:numId="34">
    <w:abstractNumId w:val="22"/>
  </w:num>
  <w:num w:numId="35">
    <w:abstractNumId w:val="2"/>
  </w:num>
  <w:num w:numId="36">
    <w:abstractNumId w:val="21"/>
  </w:num>
  <w:num w:numId="37">
    <w:abstractNumId w:val="11"/>
  </w:num>
  <w:num w:numId="38">
    <w:abstractNumId w:val="1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679"/>
    <w:rsid w:val="000046BA"/>
    <w:rsid w:val="00037ADE"/>
    <w:rsid w:val="00057CA2"/>
    <w:rsid w:val="00057E93"/>
    <w:rsid w:val="000626A4"/>
    <w:rsid w:val="00065246"/>
    <w:rsid w:val="0007586C"/>
    <w:rsid w:val="0007696F"/>
    <w:rsid w:val="0008114E"/>
    <w:rsid w:val="00083040"/>
    <w:rsid w:val="00085F76"/>
    <w:rsid w:val="00093AFF"/>
    <w:rsid w:val="000A12F9"/>
    <w:rsid w:val="000A328A"/>
    <w:rsid w:val="000A6F60"/>
    <w:rsid w:val="000A7078"/>
    <w:rsid w:val="000B6CA7"/>
    <w:rsid w:val="000C5836"/>
    <w:rsid w:val="000D1EEA"/>
    <w:rsid w:val="000E03BF"/>
    <w:rsid w:val="000E588A"/>
    <w:rsid w:val="000E6C7A"/>
    <w:rsid w:val="000E7DFB"/>
    <w:rsid w:val="00113360"/>
    <w:rsid w:val="00121DAC"/>
    <w:rsid w:val="00125F33"/>
    <w:rsid w:val="0012617B"/>
    <w:rsid w:val="0014062F"/>
    <w:rsid w:val="00141BA2"/>
    <w:rsid w:val="00150B28"/>
    <w:rsid w:val="0015756E"/>
    <w:rsid w:val="0017072B"/>
    <w:rsid w:val="00174205"/>
    <w:rsid w:val="001750CB"/>
    <w:rsid w:val="00181511"/>
    <w:rsid w:val="0019601B"/>
    <w:rsid w:val="00196C14"/>
    <w:rsid w:val="00197305"/>
    <w:rsid w:val="001A2D26"/>
    <w:rsid w:val="001A5D45"/>
    <w:rsid w:val="001A7FF9"/>
    <w:rsid w:val="001B41ED"/>
    <w:rsid w:val="001B4D7E"/>
    <w:rsid w:val="001C2116"/>
    <w:rsid w:val="001D3AD6"/>
    <w:rsid w:val="001E0EC7"/>
    <w:rsid w:val="001E58F0"/>
    <w:rsid w:val="001F0222"/>
    <w:rsid w:val="001F540F"/>
    <w:rsid w:val="002037F1"/>
    <w:rsid w:val="00206173"/>
    <w:rsid w:val="00215739"/>
    <w:rsid w:val="00227BEA"/>
    <w:rsid w:val="0023138D"/>
    <w:rsid w:val="00233A48"/>
    <w:rsid w:val="00241D42"/>
    <w:rsid w:val="002434CB"/>
    <w:rsid w:val="002553A8"/>
    <w:rsid w:val="002569FA"/>
    <w:rsid w:val="002717C1"/>
    <w:rsid w:val="002A6E0C"/>
    <w:rsid w:val="002B160E"/>
    <w:rsid w:val="002C5FD9"/>
    <w:rsid w:val="002C6E04"/>
    <w:rsid w:val="002C7D35"/>
    <w:rsid w:val="002D0060"/>
    <w:rsid w:val="002D2686"/>
    <w:rsid w:val="002D3741"/>
    <w:rsid w:val="002D38A1"/>
    <w:rsid w:val="002F3676"/>
    <w:rsid w:val="002F3D96"/>
    <w:rsid w:val="003030B3"/>
    <w:rsid w:val="00304AE8"/>
    <w:rsid w:val="0031266F"/>
    <w:rsid w:val="00312F92"/>
    <w:rsid w:val="003139DC"/>
    <w:rsid w:val="003172CF"/>
    <w:rsid w:val="00326679"/>
    <w:rsid w:val="00333CE6"/>
    <w:rsid w:val="00336D6D"/>
    <w:rsid w:val="0034569B"/>
    <w:rsid w:val="003458DB"/>
    <w:rsid w:val="00351CB5"/>
    <w:rsid w:val="00355B3D"/>
    <w:rsid w:val="00361FE2"/>
    <w:rsid w:val="00365619"/>
    <w:rsid w:val="0036622A"/>
    <w:rsid w:val="00381221"/>
    <w:rsid w:val="00385156"/>
    <w:rsid w:val="003A1E56"/>
    <w:rsid w:val="003B26E9"/>
    <w:rsid w:val="003B62D6"/>
    <w:rsid w:val="003C04F0"/>
    <w:rsid w:val="003C1003"/>
    <w:rsid w:val="003C78DD"/>
    <w:rsid w:val="003D144C"/>
    <w:rsid w:val="003D30A6"/>
    <w:rsid w:val="003D5768"/>
    <w:rsid w:val="003D5978"/>
    <w:rsid w:val="003E52AF"/>
    <w:rsid w:val="003F3DAD"/>
    <w:rsid w:val="003F6D54"/>
    <w:rsid w:val="00400B54"/>
    <w:rsid w:val="00405E5C"/>
    <w:rsid w:val="00410A0C"/>
    <w:rsid w:val="0041575B"/>
    <w:rsid w:val="0041610E"/>
    <w:rsid w:val="00421188"/>
    <w:rsid w:val="0042395D"/>
    <w:rsid w:val="004304FC"/>
    <w:rsid w:val="00447604"/>
    <w:rsid w:val="0045475E"/>
    <w:rsid w:val="00463F5C"/>
    <w:rsid w:val="00465294"/>
    <w:rsid w:val="004656A9"/>
    <w:rsid w:val="00470FCB"/>
    <w:rsid w:val="0047124B"/>
    <w:rsid w:val="0047596B"/>
    <w:rsid w:val="00476839"/>
    <w:rsid w:val="00483D6B"/>
    <w:rsid w:val="00484086"/>
    <w:rsid w:val="0049775C"/>
    <w:rsid w:val="004A1137"/>
    <w:rsid w:val="004A5FAD"/>
    <w:rsid w:val="004B54AC"/>
    <w:rsid w:val="004C5AD4"/>
    <w:rsid w:val="004D05FF"/>
    <w:rsid w:val="004D0AAD"/>
    <w:rsid w:val="004D1C9F"/>
    <w:rsid w:val="004D22AF"/>
    <w:rsid w:val="004E080B"/>
    <w:rsid w:val="004E1519"/>
    <w:rsid w:val="004E2D12"/>
    <w:rsid w:val="004F6E78"/>
    <w:rsid w:val="00500E33"/>
    <w:rsid w:val="00503732"/>
    <w:rsid w:val="005102B6"/>
    <w:rsid w:val="00511153"/>
    <w:rsid w:val="0051361E"/>
    <w:rsid w:val="00515A9D"/>
    <w:rsid w:val="005227AE"/>
    <w:rsid w:val="00532043"/>
    <w:rsid w:val="00533263"/>
    <w:rsid w:val="005349ED"/>
    <w:rsid w:val="00534B1E"/>
    <w:rsid w:val="0054216F"/>
    <w:rsid w:val="0054248C"/>
    <w:rsid w:val="00544665"/>
    <w:rsid w:val="0056022F"/>
    <w:rsid w:val="00562AA8"/>
    <w:rsid w:val="00567D1C"/>
    <w:rsid w:val="00572B90"/>
    <w:rsid w:val="005804B1"/>
    <w:rsid w:val="0058563A"/>
    <w:rsid w:val="00587562"/>
    <w:rsid w:val="0059066C"/>
    <w:rsid w:val="00597B37"/>
    <w:rsid w:val="005A0CA0"/>
    <w:rsid w:val="005A2361"/>
    <w:rsid w:val="005A3980"/>
    <w:rsid w:val="005B3F55"/>
    <w:rsid w:val="005B59F6"/>
    <w:rsid w:val="005C376C"/>
    <w:rsid w:val="005C3C23"/>
    <w:rsid w:val="005C610B"/>
    <w:rsid w:val="005F517B"/>
    <w:rsid w:val="00600219"/>
    <w:rsid w:val="006047E4"/>
    <w:rsid w:val="00622F89"/>
    <w:rsid w:val="00625660"/>
    <w:rsid w:val="00625E89"/>
    <w:rsid w:val="006408BF"/>
    <w:rsid w:val="00646BCF"/>
    <w:rsid w:val="006506A7"/>
    <w:rsid w:val="00654E47"/>
    <w:rsid w:val="0065739E"/>
    <w:rsid w:val="006637C6"/>
    <w:rsid w:val="00664F5C"/>
    <w:rsid w:val="00666AD1"/>
    <w:rsid w:val="00670CD6"/>
    <w:rsid w:val="006761CD"/>
    <w:rsid w:val="0068082F"/>
    <w:rsid w:val="00683686"/>
    <w:rsid w:val="00685E44"/>
    <w:rsid w:val="00686A00"/>
    <w:rsid w:val="006B0B04"/>
    <w:rsid w:val="006B4BBE"/>
    <w:rsid w:val="006B6748"/>
    <w:rsid w:val="006C36B8"/>
    <w:rsid w:val="006D3900"/>
    <w:rsid w:val="006E4E04"/>
    <w:rsid w:val="006F0D7C"/>
    <w:rsid w:val="006F38DA"/>
    <w:rsid w:val="006F6484"/>
    <w:rsid w:val="00710D63"/>
    <w:rsid w:val="00716CCB"/>
    <w:rsid w:val="0072163E"/>
    <w:rsid w:val="00723364"/>
    <w:rsid w:val="00737B31"/>
    <w:rsid w:val="00744092"/>
    <w:rsid w:val="00756A7D"/>
    <w:rsid w:val="007605D6"/>
    <w:rsid w:val="00770430"/>
    <w:rsid w:val="00777BC4"/>
    <w:rsid w:val="007806A3"/>
    <w:rsid w:val="00781E66"/>
    <w:rsid w:val="00786CC3"/>
    <w:rsid w:val="00786F4B"/>
    <w:rsid w:val="00787727"/>
    <w:rsid w:val="007A049A"/>
    <w:rsid w:val="007A3D79"/>
    <w:rsid w:val="007C5774"/>
    <w:rsid w:val="007D2F1B"/>
    <w:rsid w:val="007D3DA6"/>
    <w:rsid w:val="007E5942"/>
    <w:rsid w:val="007E7044"/>
    <w:rsid w:val="007F15AF"/>
    <w:rsid w:val="007F21BB"/>
    <w:rsid w:val="008025A6"/>
    <w:rsid w:val="00804C4E"/>
    <w:rsid w:val="00806A18"/>
    <w:rsid w:val="00815D70"/>
    <w:rsid w:val="008219D4"/>
    <w:rsid w:val="00821D0A"/>
    <w:rsid w:val="00823CAA"/>
    <w:rsid w:val="00830802"/>
    <w:rsid w:val="00841715"/>
    <w:rsid w:val="00853BBD"/>
    <w:rsid w:val="00856940"/>
    <w:rsid w:val="0087360D"/>
    <w:rsid w:val="00874738"/>
    <w:rsid w:val="008866F1"/>
    <w:rsid w:val="008909D0"/>
    <w:rsid w:val="008A243C"/>
    <w:rsid w:val="008C5CEC"/>
    <w:rsid w:val="008C705D"/>
    <w:rsid w:val="008D220B"/>
    <w:rsid w:val="008D6505"/>
    <w:rsid w:val="008E2F08"/>
    <w:rsid w:val="008E37BA"/>
    <w:rsid w:val="008E66B7"/>
    <w:rsid w:val="008E7E3F"/>
    <w:rsid w:val="008F0D38"/>
    <w:rsid w:val="008F7A09"/>
    <w:rsid w:val="0090411F"/>
    <w:rsid w:val="00906BAA"/>
    <w:rsid w:val="00910897"/>
    <w:rsid w:val="009115B1"/>
    <w:rsid w:val="009133CD"/>
    <w:rsid w:val="0091474C"/>
    <w:rsid w:val="00931E57"/>
    <w:rsid w:val="00936838"/>
    <w:rsid w:val="00945028"/>
    <w:rsid w:val="00951268"/>
    <w:rsid w:val="00961780"/>
    <w:rsid w:val="009739C1"/>
    <w:rsid w:val="00974E79"/>
    <w:rsid w:val="009814FE"/>
    <w:rsid w:val="009A56AC"/>
    <w:rsid w:val="009A677E"/>
    <w:rsid w:val="009A7E3E"/>
    <w:rsid w:val="009B13F6"/>
    <w:rsid w:val="009B2FC5"/>
    <w:rsid w:val="009B67B2"/>
    <w:rsid w:val="009C5AEF"/>
    <w:rsid w:val="009D30CB"/>
    <w:rsid w:val="009E0C5B"/>
    <w:rsid w:val="009E68CE"/>
    <w:rsid w:val="009F2926"/>
    <w:rsid w:val="00A02D6E"/>
    <w:rsid w:val="00A06554"/>
    <w:rsid w:val="00A100DA"/>
    <w:rsid w:val="00A2364F"/>
    <w:rsid w:val="00A23B30"/>
    <w:rsid w:val="00A30BA9"/>
    <w:rsid w:val="00A363EB"/>
    <w:rsid w:val="00A54CC0"/>
    <w:rsid w:val="00A57B27"/>
    <w:rsid w:val="00A60AD2"/>
    <w:rsid w:val="00A65122"/>
    <w:rsid w:val="00A65963"/>
    <w:rsid w:val="00A70B30"/>
    <w:rsid w:val="00A72AFB"/>
    <w:rsid w:val="00A76DD4"/>
    <w:rsid w:val="00A77EDB"/>
    <w:rsid w:val="00A914AB"/>
    <w:rsid w:val="00A91E03"/>
    <w:rsid w:val="00A923D3"/>
    <w:rsid w:val="00AD1764"/>
    <w:rsid w:val="00AF11F7"/>
    <w:rsid w:val="00AF416D"/>
    <w:rsid w:val="00B1111F"/>
    <w:rsid w:val="00B12013"/>
    <w:rsid w:val="00B162E3"/>
    <w:rsid w:val="00B20761"/>
    <w:rsid w:val="00B23FD6"/>
    <w:rsid w:val="00B2599B"/>
    <w:rsid w:val="00B51A77"/>
    <w:rsid w:val="00B63DAB"/>
    <w:rsid w:val="00B6445C"/>
    <w:rsid w:val="00B70A96"/>
    <w:rsid w:val="00B83017"/>
    <w:rsid w:val="00B855C2"/>
    <w:rsid w:val="00B90BFD"/>
    <w:rsid w:val="00BA4B8A"/>
    <w:rsid w:val="00BA6D08"/>
    <w:rsid w:val="00BB0BD0"/>
    <w:rsid w:val="00BC0FA9"/>
    <w:rsid w:val="00BC3039"/>
    <w:rsid w:val="00BC45C2"/>
    <w:rsid w:val="00BC62F5"/>
    <w:rsid w:val="00BD3B69"/>
    <w:rsid w:val="00BE323B"/>
    <w:rsid w:val="00BF69B4"/>
    <w:rsid w:val="00C015E7"/>
    <w:rsid w:val="00C03A44"/>
    <w:rsid w:val="00C12073"/>
    <w:rsid w:val="00C1473B"/>
    <w:rsid w:val="00C14C1A"/>
    <w:rsid w:val="00C30CDD"/>
    <w:rsid w:val="00C341CE"/>
    <w:rsid w:val="00C40322"/>
    <w:rsid w:val="00C4629D"/>
    <w:rsid w:val="00C4746D"/>
    <w:rsid w:val="00C5127D"/>
    <w:rsid w:val="00C55AAC"/>
    <w:rsid w:val="00C57344"/>
    <w:rsid w:val="00C60BAF"/>
    <w:rsid w:val="00C72336"/>
    <w:rsid w:val="00C72D69"/>
    <w:rsid w:val="00C76DC4"/>
    <w:rsid w:val="00C878D8"/>
    <w:rsid w:val="00C87956"/>
    <w:rsid w:val="00C9262B"/>
    <w:rsid w:val="00C9364E"/>
    <w:rsid w:val="00C9616F"/>
    <w:rsid w:val="00C96EA0"/>
    <w:rsid w:val="00CA542C"/>
    <w:rsid w:val="00CA68F5"/>
    <w:rsid w:val="00CB0F49"/>
    <w:rsid w:val="00CB16EF"/>
    <w:rsid w:val="00CC2793"/>
    <w:rsid w:val="00CE042F"/>
    <w:rsid w:val="00CE1C2C"/>
    <w:rsid w:val="00D00FAC"/>
    <w:rsid w:val="00D21654"/>
    <w:rsid w:val="00D23032"/>
    <w:rsid w:val="00D250FC"/>
    <w:rsid w:val="00D3139B"/>
    <w:rsid w:val="00D3674A"/>
    <w:rsid w:val="00D50A34"/>
    <w:rsid w:val="00D513BF"/>
    <w:rsid w:val="00D52E2E"/>
    <w:rsid w:val="00D56F03"/>
    <w:rsid w:val="00D6530B"/>
    <w:rsid w:val="00D75058"/>
    <w:rsid w:val="00D84305"/>
    <w:rsid w:val="00D87B1B"/>
    <w:rsid w:val="00D914AE"/>
    <w:rsid w:val="00D953A9"/>
    <w:rsid w:val="00D95839"/>
    <w:rsid w:val="00DA2878"/>
    <w:rsid w:val="00DB31DF"/>
    <w:rsid w:val="00DB505E"/>
    <w:rsid w:val="00DB64F8"/>
    <w:rsid w:val="00DD015E"/>
    <w:rsid w:val="00DD1B77"/>
    <w:rsid w:val="00DD3990"/>
    <w:rsid w:val="00DE3A42"/>
    <w:rsid w:val="00DE3E15"/>
    <w:rsid w:val="00DF30E5"/>
    <w:rsid w:val="00DF43F2"/>
    <w:rsid w:val="00E023D7"/>
    <w:rsid w:val="00E031A4"/>
    <w:rsid w:val="00E05E0C"/>
    <w:rsid w:val="00E104AD"/>
    <w:rsid w:val="00E1263B"/>
    <w:rsid w:val="00E3122F"/>
    <w:rsid w:val="00E32805"/>
    <w:rsid w:val="00E37919"/>
    <w:rsid w:val="00E44E7E"/>
    <w:rsid w:val="00E54F4A"/>
    <w:rsid w:val="00E65641"/>
    <w:rsid w:val="00E71F34"/>
    <w:rsid w:val="00E86BE1"/>
    <w:rsid w:val="00E87DEB"/>
    <w:rsid w:val="00E90982"/>
    <w:rsid w:val="00EA050B"/>
    <w:rsid w:val="00EB0FF2"/>
    <w:rsid w:val="00EB5BF7"/>
    <w:rsid w:val="00EC38DE"/>
    <w:rsid w:val="00EC5B1A"/>
    <w:rsid w:val="00EC67CD"/>
    <w:rsid w:val="00EE2B04"/>
    <w:rsid w:val="00EE2C4C"/>
    <w:rsid w:val="00F002C6"/>
    <w:rsid w:val="00F009D0"/>
    <w:rsid w:val="00F022A9"/>
    <w:rsid w:val="00F024E2"/>
    <w:rsid w:val="00F06746"/>
    <w:rsid w:val="00F1086C"/>
    <w:rsid w:val="00F11B91"/>
    <w:rsid w:val="00F13DD9"/>
    <w:rsid w:val="00F2287F"/>
    <w:rsid w:val="00F238F8"/>
    <w:rsid w:val="00F23E4A"/>
    <w:rsid w:val="00F23F0D"/>
    <w:rsid w:val="00F32B5B"/>
    <w:rsid w:val="00F33E22"/>
    <w:rsid w:val="00F50ACC"/>
    <w:rsid w:val="00F61F10"/>
    <w:rsid w:val="00F63700"/>
    <w:rsid w:val="00F714AC"/>
    <w:rsid w:val="00F9597D"/>
    <w:rsid w:val="00FB03D1"/>
    <w:rsid w:val="00FB5965"/>
    <w:rsid w:val="00FC0E85"/>
    <w:rsid w:val="00FC47F6"/>
    <w:rsid w:val="00FC5B47"/>
    <w:rsid w:val="00FC6E5F"/>
    <w:rsid w:val="00FE2858"/>
    <w:rsid w:val="00FE3ACA"/>
    <w:rsid w:val="00FE4452"/>
    <w:rsid w:val="00FE4B5F"/>
    <w:rsid w:val="00FE6C03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1701"/>
      </w:tabs>
      <w:spacing w:line="360" w:lineRule="auto"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spacing w:before="100" w:beforeAutospacing="1" w:after="100" w:afterAutospacing="1"/>
      <w:jc w:val="center"/>
      <w:outlineLvl w:val="1"/>
    </w:pPr>
    <w:rPr>
      <w:rFonts w:ascii="Arial" w:hAnsi="Arial" w:cs="Arial"/>
      <w:sz w:val="28"/>
      <w:szCs w:val="20"/>
    </w:rPr>
  </w:style>
  <w:style w:type="paragraph" w:styleId="Ttulo5">
    <w:name w:val="heading 5"/>
    <w:basedOn w:val="Normal"/>
    <w:next w:val="Normal"/>
    <w:qFormat/>
    <w:rsid w:val="002F3D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F3D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ind w:left="-1620"/>
      <w:jc w:val="center"/>
    </w:pPr>
    <w:rPr>
      <w:sz w:val="20"/>
      <w:szCs w:val="18"/>
    </w:r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spacing w:before="100" w:after="100"/>
      <w:ind w:firstLine="708"/>
      <w:jc w:val="both"/>
    </w:pPr>
    <w:rPr>
      <w:rFonts w:ascii="Arial" w:hAnsi="Arial"/>
      <w:sz w:val="28"/>
    </w:rPr>
  </w:style>
  <w:style w:type="paragraph" w:styleId="Corpodetexto2">
    <w:name w:val="Body Text 2"/>
    <w:basedOn w:val="Normal"/>
    <w:rsid w:val="006B6748"/>
    <w:pPr>
      <w:spacing w:after="120" w:line="480" w:lineRule="auto"/>
    </w:pPr>
  </w:style>
  <w:style w:type="character" w:styleId="Hyperlink">
    <w:name w:val="Hyperlink"/>
    <w:rsid w:val="002D0060"/>
    <w:rPr>
      <w:color w:val="0000FF"/>
      <w:u w:val="single"/>
    </w:rPr>
  </w:style>
  <w:style w:type="character" w:styleId="HiperlinkVisitado">
    <w:name w:val="FollowedHyperlink"/>
    <w:rsid w:val="00544665"/>
    <w:rPr>
      <w:color w:val="800080"/>
      <w:u w:val="single"/>
    </w:rPr>
  </w:style>
  <w:style w:type="character" w:customStyle="1" w:styleId="longtext">
    <w:name w:val="long_text"/>
    <w:basedOn w:val="Fontepargpadro"/>
    <w:rsid w:val="008F7A09"/>
  </w:style>
  <w:style w:type="table" w:styleId="Tabelacomgrade">
    <w:name w:val="Table Grid"/>
    <w:basedOn w:val="Tabelanormal"/>
    <w:rsid w:val="00680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odle.ufsc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7EBD-AFA8-4500-A6BB-0A0D28C4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7190</CharactersWithSpaces>
  <SharedDoc>false</SharedDoc>
  <HLinks>
    <vt:vector size="6" baseType="variant">
      <vt:variant>
        <vt:i4>2293821</vt:i4>
      </vt:variant>
      <vt:variant>
        <vt:i4>0</vt:i4>
      </vt:variant>
      <vt:variant>
        <vt:i4>0</vt:i4>
      </vt:variant>
      <vt:variant>
        <vt:i4>5</vt:i4>
      </vt:variant>
      <vt:variant>
        <vt:lpwstr>http://moodle.ufsc.br/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rose</dc:creator>
  <cp:lastModifiedBy>TIC2-CCA</cp:lastModifiedBy>
  <cp:revision>2</cp:revision>
  <cp:lastPrinted>2016-03-17T14:07:00Z</cp:lastPrinted>
  <dcterms:created xsi:type="dcterms:W3CDTF">2016-06-06T14:21:00Z</dcterms:created>
  <dcterms:modified xsi:type="dcterms:W3CDTF">2016-06-06T14:21:00Z</dcterms:modified>
</cp:coreProperties>
</file>